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C73DDF4" w14:textId="77777777" w:rsidTr="003F0F11">
        <w:trPr>
          <w:trHeight w:val="285"/>
        </w:trPr>
        <w:tc>
          <w:tcPr>
            <w:tcW w:w="11375" w:type="dxa"/>
            <w:gridSpan w:val="4"/>
          </w:tcPr>
          <w:p w14:paraId="5407DB46" w14:textId="77777777" w:rsidR="003F0F11" w:rsidRDefault="00EE25B6" w:rsidP="003F0F11">
            <w:bookmarkStart w:id="0" w:name="_GoBack"/>
            <w:bookmarkEnd w:id="0"/>
            <w:r>
              <w:rPr>
                <w:noProof/>
                <w:lang w:val="en-US"/>
              </w:rPr>
              <w:drawing>
                <wp:anchor distT="0" distB="0" distL="114300" distR="114300" simplePos="0" relativeHeight="251660288" behindDoc="0" locked="0" layoutInCell="1" allowOverlap="1" wp14:anchorId="2C46A64D" wp14:editId="2D66B1F7">
                  <wp:simplePos x="0" y="0"/>
                  <wp:positionH relativeFrom="column">
                    <wp:posOffset>3143885</wp:posOffset>
                  </wp:positionH>
                  <wp:positionV relativeFrom="paragraph">
                    <wp:posOffset>-1168400</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3F0F11">
              <w:rPr>
                <w:noProof/>
                <w:lang w:eastAsia="en-GB"/>
              </w:rPr>
              <w:t xml:space="preserve">Subject:    </w:t>
            </w:r>
            <w:r w:rsidR="000E0FBB">
              <w:rPr>
                <w:noProof/>
                <w:lang w:eastAsia="en-GB"/>
              </w:rPr>
              <w:t>basketball</w:t>
            </w:r>
            <w:r w:rsidR="003F0F11">
              <w:rPr>
                <w:noProof/>
                <w:lang w:eastAsia="en-GB"/>
              </w:rPr>
              <w:t xml:space="preserve">   </w:t>
            </w:r>
            <w:r w:rsidR="004B506C">
              <w:rPr>
                <w:noProof/>
                <w:lang w:eastAsia="en-GB"/>
              </w:rPr>
              <w:t xml:space="preserve">  </w:t>
            </w:r>
            <w:r w:rsidR="00F61C80">
              <w:rPr>
                <w:noProof/>
                <w:lang w:eastAsia="en-GB"/>
              </w:rPr>
              <w:t xml:space="preserve">                        Year:3/4</w:t>
            </w:r>
            <w:r w:rsidR="00A2626A">
              <w:rPr>
                <w:noProof/>
                <w:lang w:eastAsia="en-GB"/>
              </w:rPr>
              <w:t xml:space="preserve">             </w:t>
            </w:r>
            <w:r w:rsidR="003F0F11">
              <w:rPr>
                <w:noProof/>
                <w:lang w:eastAsia="en-GB"/>
              </w:rPr>
              <w:t xml:space="preserve">                              lesson:</w:t>
            </w:r>
            <w:r w:rsidR="00B67C18">
              <w:rPr>
                <w:noProof/>
                <w:lang w:eastAsia="en-GB"/>
              </w:rPr>
              <w:t xml:space="preserve"> </w:t>
            </w:r>
            <w:r w:rsidR="00A96327">
              <w:rPr>
                <w:noProof/>
                <w:lang w:eastAsia="en-GB"/>
              </w:rPr>
              <w:t xml:space="preserve">Movement </w:t>
            </w:r>
          </w:p>
        </w:tc>
      </w:tr>
      <w:tr w:rsidR="003F0F11" w14:paraId="43C86030" w14:textId="77777777" w:rsidTr="003F0F11">
        <w:trPr>
          <w:trHeight w:val="460"/>
        </w:trPr>
        <w:tc>
          <w:tcPr>
            <w:tcW w:w="11375" w:type="dxa"/>
            <w:gridSpan w:val="4"/>
          </w:tcPr>
          <w:p w14:paraId="1416A519" w14:textId="77777777" w:rsidR="003F0F11" w:rsidRDefault="003F0F11" w:rsidP="003F0F11">
            <w:r>
              <w:t>Resources:</w:t>
            </w:r>
            <w:r w:rsidR="000E0FBB">
              <w:t xml:space="preserve"> </w:t>
            </w:r>
            <w:proofErr w:type="spellStart"/>
            <w:r w:rsidR="000E0FBB">
              <w:t>basket</w:t>
            </w:r>
            <w:r w:rsidR="004B506C">
              <w:t xml:space="preserve"> ball</w:t>
            </w:r>
            <w:proofErr w:type="spellEnd"/>
            <w:r w:rsidR="00B67C18">
              <w:t xml:space="preserve">, cones, </w:t>
            </w:r>
          </w:p>
        </w:tc>
      </w:tr>
      <w:tr w:rsidR="003F0F11" w14:paraId="3DD5E81B" w14:textId="77777777" w:rsidTr="003F0F11">
        <w:trPr>
          <w:trHeight w:val="495"/>
        </w:trPr>
        <w:tc>
          <w:tcPr>
            <w:tcW w:w="7524" w:type="dxa"/>
            <w:gridSpan w:val="3"/>
            <w:vMerge w:val="restart"/>
          </w:tcPr>
          <w:p w14:paraId="791EDC70" w14:textId="77777777" w:rsidR="003F0F11" w:rsidRDefault="003F0F11" w:rsidP="003F0F11">
            <w:r>
              <w:t>Warm up (15mins):</w:t>
            </w:r>
          </w:p>
          <w:p w14:paraId="2FFBAE13" w14:textId="77777777" w:rsidR="00B67C18" w:rsidRDefault="00B67C18" w:rsidP="00B67C18">
            <w:pPr>
              <w:rPr>
                <w:rFonts w:ascii="Verdana" w:eastAsia="Times New Roman" w:hAnsi="Verdana"/>
                <w:b/>
                <w:bCs/>
                <w:color w:val="000000"/>
                <w:sz w:val="20"/>
                <w:szCs w:val="27"/>
                <w:lang w:eastAsia="en-GB"/>
              </w:rPr>
            </w:pPr>
            <w:r>
              <w:rPr>
                <w:rFonts w:ascii="Verdana" w:eastAsia="Times New Roman" w:hAnsi="Verdana"/>
                <w:b/>
                <w:bCs/>
                <w:color w:val="000000"/>
                <w:sz w:val="20"/>
                <w:szCs w:val="27"/>
                <w:lang w:eastAsia="en-GB"/>
              </w:rPr>
              <w:t>warm-up will consist of pupils running in a zone. When I shout go they will run on the spot as fast as they can until I say. They will do the same using star jumps and jumping jacks. Dynamic stretches will follow including lunges, open/close gate and side to side stepping. Arms will need to be well stretched.</w:t>
            </w:r>
          </w:p>
          <w:p w14:paraId="6551CC44" w14:textId="77777777" w:rsidR="00B67C18" w:rsidRDefault="00B67C18" w:rsidP="003F0F11"/>
        </w:tc>
        <w:tc>
          <w:tcPr>
            <w:tcW w:w="3851" w:type="dxa"/>
          </w:tcPr>
          <w:p w14:paraId="0E1643D8" w14:textId="77777777" w:rsidR="003F0F11" w:rsidRDefault="003F0F11" w:rsidP="003F0F11">
            <w:r>
              <w:t>Coaching points:</w:t>
            </w:r>
          </w:p>
          <w:p w14:paraId="0735619B" w14:textId="77777777" w:rsidR="00B67C18" w:rsidRPr="00B67C18" w:rsidRDefault="00B67C18" w:rsidP="003F0F11">
            <w:pPr>
              <w:rPr>
                <w:rFonts w:ascii="Verdana" w:hAnsi="Verdana"/>
                <w:b/>
              </w:rPr>
            </w:pPr>
            <w:r w:rsidRPr="00B67C18">
              <w:rPr>
                <w:rFonts w:ascii="Verdana" w:hAnsi="Verdana"/>
                <w:b/>
              </w:rPr>
              <w:t>Concentrate</w:t>
            </w:r>
          </w:p>
          <w:p w14:paraId="25EE2A43" w14:textId="77777777" w:rsidR="00B67C18" w:rsidRPr="00B67C18" w:rsidRDefault="00B67C18" w:rsidP="003F0F11">
            <w:pPr>
              <w:rPr>
                <w:rFonts w:ascii="Verdana" w:hAnsi="Verdana"/>
                <w:b/>
              </w:rPr>
            </w:pPr>
            <w:r w:rsidRPr="00B67C18">
              <w:rPr>
                <w:rFonts w:ascii="Verdana" w:hAnsi="Verdana"/>
                <w:b/>
              </w:rPr>
              <w:t xml:space="preserve">Be sensible </w:t>
            </w:r>
          </w:p>
          <w:p w14:paraId="3CD81399" w14:textId="77777777" w:rsidR="003F0F11" w:rsidRPr="00B67C18" w:rsidRDefault="00B67C18" w:rsidP="003F0F11">
            <w:pPr>
              <w:rPr>
                <w:rFonts w:ascii="Verdana" w:hAnsi="Verdana"/>
                <w:b/>
              </w:rPr>
            </w:pPr>
            <w:r w:rsidRPr="00B67C18">
              <w:rPr>
                <w:rFonts w:ascii="Verdana" w:hAnsi="Verdana"/>
                <w:b/>
              </w:rPr>
              <w:t xml:space="preserve">Don’t start of </w:t>
            </w:r>
            <w:proofErr w:type="spellStart"/>
            <w:proofErr w:type="gramStart"/>
            <w:r w:rsidRPr="00B67C18">
              <w:rPr>
                <w:rFonts w:ascii="Verdana" w:hAnsi="Verdana"/>
                <w:b/>
              </w:rPr>
              <w:t>to</w:t>
            </w:r>
            <w:proofErr w:type="spellEnd"/>
            <w:proofErr w:type="gramEnd"/>
            <w:r w:rsidRPr="00B67C18">
              <w:rPr>
                <w:rFonts w:ascii="Verdana" w:hAnsi="Verdana"/>
                <w:b/>
              </w:rPr>
              <w:t xml:space="preserve"> fast </w:t>
            </w:r>
          </w:p>
          <w:p w14:paraId="4874A475" w14:textId="77777777" w:rsidR="003F0F11" w:rsidRDefault="003F0F11" w:rsidP="003F0F11"/>
        </w:tc>
      </w:tr>
      <w:tr w:rsidR="003F0F11" w14:paraId="7DBFFC6E" w14:textId="77777777" w:rsidTr="003F0F11">
        <w:trPr>
          <w:trHeight w:val="690"/>
        </w:trPr>
        <w:tc>
          <w:tcPr>
            <w:tcW w:w="7524" w:type="dxa"/>
            <w:gridSpan w:val="3"/>
            <w:vMerge/>
          </w:tcPr>
          <w:p w14:paraId="52363836" w14:textId="77777777" w:rsidR="003F0F11" w:rsidRDefault="003F0F11" w:rsidP="003F0F11"/>
        </w:tc>
        <w:tc>
          <w:tcPr>
            <w:tcW w:w="3851" w:type="dxa"/>
          </w:tcPr>
          <w:p w14:paraId="051758BF" w14:textId="77777777" w:rsidR="003F0F11" w:rsidRDefault="003F0F11" w:rsidP="003F0F11">
            <w:r>
              <w:t>Safety points:</w:t>
            </w:r>
          </w:p>
          <w:p w14:paraId="6BB444CA" w14:textId="77777777" w:rsidR="003F0F11" w:rsidRPr="00B67C18" w:rsidRDefault="00B67C18" w:rsidP="003F0F11">
            <w:pPr>
              <w:rPr>
                <w:rFonts w:ascii="Verdana" w:hAnsi="Verdana"/>
                <w:b/>
              </w:rPr>
            </w:pPr>
            <w:r w:rsidRPr="00B67C18">
              <w:rPr>
                <w:rFonts w:ascii="Verdana" w:hAnsi="Verdana"/>
                <w:b/>
              </w:rPr>
              <w:t xml:space="preserve">Area checked </w:t>
            </w:r>
          </w:p>
        </w:tc>
      </w:tr>
      <w:tr w:rsidR="003F0F11" w14:paraId="5BF1E334" w14:textId="77777777" w:rsidTr="003F0F11">
        <w:trPr>
          <w:trHeight w:val="9045"/>
        </w:trPr>
        <w:tc>
          <w:tcPr>
            <w:tcW w:w="7524" w:type="dxa"/>
            <w:gridSpan w:val="3"/>
          </w:tcPr>
          <w:p w14:paraId="4943FC53" w14:textId="77777777" w:rsidR="003F0F11" w:rsidRDefault="003F0F11" w:rsidP="003F0F11">
            <w:r>
              <w:t>Main Activity (35mins):</w:t>
            </w:r>
          </w:p>
          <w:p w14:paraId="5033D970" w14:textId="77777777" w:rsidR="003F0F11" w:rsidRDefault="003F0F11" w:rsidP="003F0F11"/>
          <w:p w14:paraId="70297CFE" w14:textId="77777777" w:rsidR="00B67C18" w:rsidRDefault="003F0F11" w:rsidP="00B67C18">
            <w:r>
              <w:t>1)</w:t>
            </w:r>
          </w:p>
          <w:p w14:paraId="02AD1E47" w14:textId="77777777" w:rsidR="00B67C18" w:rsidRDefault="00B67C18" w:rsidP="00B67C18">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 xml:space="preserve"> </w:t>
            </w:r>
            <w:r w:rsidR="00A96327">
              <w:rPr>
                <w:rFonts w:ascii="Verdana" w:eastAsia="Times New Roman" w:hAnsi="Verdana"/>
                <w:b/>
                <w:bCs/>
                <w:color w:val="000000"/>
                <w:sz w:val="20"/>
                <w:szCs w:val="24"/>
                <w:lang w:eastAsia="en-GB"/>
              </w:rPr>
              <w:t>First part of the session will be for participants to identify space, I will start by putting cones around the area, so they can run to each cone and move to the next one. (This will be done without a ball)</w:t>
            </w:r>
          </w:p>
          <w:p w14:paraId="466F42F7" w14:textId="77777777" w:rsidR="00A96327" w:rsidRDefault="00A96327" w:rsidP="00B67C18">
            <w:pPr>
              <w:rPr>
                <w:rFonts w:ascii="Verdana" w:eastAsia="Times New Roman" w:hAnsi="Verdana"/>
                <w:b/>
                <w:bCs/>
                <w:color w:val="000000"/>
                <w:sz w:val="20"/>
                <w:szCs w:val="24"/>
                <w:lang w:eastAsia="en-GB"/>
              </w:rPr>
            </w:pPr>
          </w:p>
          <w:p w14:paraId="3568C7EA" w14:textId="77777777" w:rsidR="00A96327" w:rsidRDefault="00A96327" w:rsidP="00B67C18">
            <w:pPr>
              <w:rPr>
                <w:rFonts w:ascii="Verdana" w:eastAsia="Times New Roman" w:hAnsi="Verdana"/>
                <w:b/>
                <w:bCs/>
                <w:color w:val="000000"/>
                <w:sz w:val="20"/>
                <w:szCs w:val="24"/>
                <w:lang w:eastAsia="en-GB"/>
              </w:rPr>
            </w:pPr>
          </w:p>
          <w:p w14:paraId="0FCA1FBF" w14:textId="77777777" w:rsidR="00A96327" w:rsidRDefault="00A96327" w:rsidP="00B67C18">
            <w:pPr>
              <w:rPr>
                <w:rFonts w:ascii="Verdana" w:eastAsia="Times New Roman" w:hAnsi="Verdana"/>
                <w:b/>
                <w:bCs/>
                <w:color w:val="000000"/>
                <w:sz w:val="20"/>
                <w:szCs w:val="24"/>
                <w:lang w:eastAsia="en-GB"/>
              </w:rPr>
            </w:pPr>
          </w:p>
          <w:p w14:paraId="58309DA7" w14:textId="77777777" w:rsidR="00A96327" w:rsidRDefault="00A96327" w:rsidP="00B67C18">
            <w:pPr>
              <w:rPr>
                <w:rFonts w:ascii="Verdana" w:eastAsia="Times New Roman" w:hAnsi="Verdana"/>
                <w:b/>
                <w:bCs/>
                <w:color w:val="000000"/>
                <w:sz w:val="20"/>
                <w:szCs w:val="24"/>
                <w:lang w:eastAsia="en-GB"/>
              </w:rPr>
            </w:pPr>
          </w:p>
          <w:p w14:paraId="5C1D0381" w14:textId="77777777" w:rsidR="00A96327" w:rsidRDefault="00A96327" w:rsidP="00B67C18">
            <w:pPr>
              <w:rPr>
                <w:rFonts w:ascii="Verdana" w:eastAsia="Times New Roman" w:hAnsi="Verdana"/>
                <w:b/>
                <w:bCs/>
                <w:color w:val="000000"/>
                <w:sz w:val="20"/>
                <w:szCs w:val="24"/>
                <w:lang w:eastAsia="en-GB"/>
              </w:rPr>
            </w:pPr>
          </w:p>
          <w:p w14:paraId="601C6505" w14:textId="77777777" w:rsidR="00A96327" w:rsidRDefault="00A96327" w:rsidP="00B67C18">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2)</w:t>
            </w:r>
          </w:p>
          <w:p w14:paraId="3C5C6601" w14:textId="77777777" w:rsidR="00A96327" w:rsidRDefault="00A96327" w:rsidP="00B67C18">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The second part of the session will be similar, but they will have a ball involved, not only will they need to look for space and make the correct movement, they will also need to work on their correct technique when passing the ball to a team mate.</w:t>
            </w:r>
          </w:p>
          <w:p w14:paraId="3FC21180" w14:textId="77777777" w:rsidR="00A96327" w:rsidRDefault="00A96327" w:rsidP="00B67C18">
            <w:pPr>
              <w:rPr>
                <w:rFonts w:ascii="Verdana" w:eastAsia="Times New Roman" w:hAnsi="Verdana"/>
                <w:b/>
                <w:color w:val="000000"/>
                <w:sz w:val="20"/>
                <w:szCs w:val="24"/>
                <w:lang w:eastAsia="en-GB"/>
              </w:rPr>
            </w:pPr>
          </w:p>
          <w:p w14:paraId="13262CE0" w14:textId="77777777" w:rsidR="003F0F11" w:rsidRDefault="00A96327" w:rsidP="003F0F11">
            <w:r>
              <w:t xml:space="preserve"> </w:t>
            </w:r>
          </w:p>
          <w:p w14:paraId="3A944AE4" w14:textId="77777777" w:rsidR="003F0F11" w:rsidRDefault="003F0F11" w:rsidP="003F0F11"/>
          <w:p w14:paraId="6609EB89" w14:textId="77777777" w:rsidR="003F0F11" w:rsidRDefault="003F0F11" w:rsidP="003F0F11"/>
          <w:p w14:paraId="259DD764" w14:textId="77777777" w:rsidR="003F0F11" w:rsidRDefault="003F0F11" w:rsidP="003F0F11"/>
          <w:p w14:paraId="335CCB08" w14:textId="77777777" w:rsidR="003F0F11" w:rsidRPr="00F50F28" w:rsidRDefault="003F0F11" w:rsidP="003F0F11"/>
        </w:tc>
        <w:tc>
          <w:tcPr>
            <w:tcW w:w="3851" w:type="dxa"/>
          </w:tcPr>
          <w:p w14:paraId="09E5B220" w14:textId="77777777" w:rsidR="003F0F11" w:rsidRDefault="003F0F11" w:rsidP="003F0F11"/>
          <w:p w14:paraId="4BEF1C4A" w14:textId="77777777" w:rsidR="003F0F11" w:rsidRDefault="003F0F11" w:rsidP="003F0F11"/>
          <w:p w14:paraId="2F1D123C" w14:textId="77777777" w:rsidR="003F0F11" w:rsidRDefault="003F0F11" w:rsidP="003F0F11">
            <w:r>
              <w:t>1 Coaching points:</w:t>
            </w:r>
          </w:p>
          <w:p w14:paraId="095148FD" w14:textId="77777777" w:rsidR="00A2626A" w:rsidRPr="00A96327" w:rsidRDefault="00A96327" w:rsidP="003F0F11">
            <w:pPr>
              <w:rPr>
                <w:b/>
                <w:sz w:val="24"/>
                <w:szCs w:val="24"/>
              </w:rPr>
            </w:pPr>
            <w:r w:rsidRPr="00A96327">
              <w:rPr>
                <w:b/>
                <w:sz w:val="24"/>
                <w:szCs w:val="24"/>
              </w:rPr>
              <w:t>Use vision to identify the space</w:t>
            </w:r>
          </w:p>
          <w:p w14:paraId="0E69C670" w14:textId="77777777" w:rsidR="00A96327" w:rsidRPr="00A96327" w:rsidRDefault="00A96327" w:rsidP="003F0F11">
            <w:pPr>
              <w:rPr>
                <w:b/>
                <w:sz w:val="24"/>
                <w:szCs w:val="24"/>
              </w:rPr>
            </w:pPr>
            <w:r w:rsidRPr="00A96327">
              <w:rPr>
                <w:b/>
                <w:sz w:val="24"/>
                <w:szCs w:val="24"/>
              </w:rPr>
              <w:t>Make the correct movement to receive the ball</w:t>
            </w:r>
          </w:p>
          <w:p w14:paraId="0AEE76D4" w14:textId="77777777" w:rsidR="00A96327" w:rsidRPr="00A96327" w:rsidRDefault="00A96327" w:rsidP="003F0F11">
            <w:pPr>
              <w:rPr>
                <w:b/>
                <w:sz w:val="24"/>
                <w:szCs w:val="24"/>
              </w:rPr>
            </w:pPr>
            <w:r w:rsidRPr="00A96327">
              <w:rPr>
                <w:b/>
                <w:sz w:val="24"/>
                <w:szCs w:val="24"/>
              </w:rPr>
              <w:t>Don’t stand still when calling for the ball</w:t>
            </w:r>
          </w:p>
          <w:p w14:paraId="79516912" w14:textId="77777777" w:rsidR="003F0F11" w:rsidRDefault="003F0F11" w:rsidP="003F0F11"/>
          <w:p w14:paraId="4338D15F" w14:textId="77777777" w:rsidR="00B67C18" w:rsidRDefault="003F0F11" w:rsidP="003F0F11">
            <w:r>
              <w:t>1 Safety points:</w:t>
            </w:r>
          </w:p>
          <w:p w14:paraId="75C510D6" w14:textId="77777777" w:rsidR="003F0F11" w:rsidRPr="00B67C18" w:rsidRDefault="00B67C18" w:rsidP="003F0F11">
            <w:pPr>
              <w:rPr>
                <w:rFonts w:ascii="Verdana" w:hAnsi="Verdana"/>
                <w:b/>
              </w:rPr>
            </w:pPr>
            <w:r>
              <w:t xml:space="preserve"> </w:t>
            </w:r>
            <w:r w:rsidRPr="00B67C18">
              <w:rPr>
                <w:rFonts w:ascii="Verdana" w:hAnsi="Verdana"/>
                <w:b/>
              </w:rPr>
              <w:t xml:space="preserve">be aware of who is around you </w:t>
            </w:r>
          </w:p>
          <w:p w14:paraId="2423CE17" w14:textId="77777777" w:rsidR="00B67C18" w:rsidRPr="00B67C18" w:rsidRDefault="00B67C18" w:rsidP="003F0F11">
            <w:pPr>
              <w:rPr>
                <w:rFonts w:ascii="Verdana" w:hAnsi="Verdana"/>
                <w:b/>
              </w:rPr>
            </w:pPr>
            <w:r w:rsidRPr="00B67C18">
              <w:rPr>
                <w:rFonts w:ascii="Verdana" w:hAnsi="Verdana"/>
                <w:b/>
              </w:rPr>
              <w:t>safe distance between other groups</w:t>
            </w:r>
          </w:p>
          <w:p w14:paraId="0CA61503" w14:textId="77777777" w:rsidR="003F0F11" w:rsidRDefault="003F0F11" w:rsidP="003F0F11"/>
          <w:p w14:paraId="5A80C099" w14:textId="77777777" w:rsidR="003F0F11" w:rsidRDefault="003F0F11" w:rsidP="003F0F11"/>
          <w:p w14:paraId="18698361" w14:textId="77777777" w:rsidR="003F0F11" w:rsidRDefault="003F0F11" w:rsidP="003F0F11"/>
          <w:p w14:paraId="22E1D2E4" w14:textId="77777777" w:rsidR="003F0F11" w:rsidRDefault="003F0F11" w:rsidP="003F0F11"/>
          <w:p w14:paraId="4C644693" w14:textId="77777777" w:rsidR="003F0F11" w:rsidRDefault="003F0F11" w:rsidP="003F0F11"/>
          <w:p w14:paraId="3DF455C3" w14:textId="77777777" w:rsidR="003F0F11" w:rsidRDefault="003F0F11" w:rsidP="003F0F11">
            <w:r>
              <w:t>2 Coaching points:</w:t>
            </w:r>
          </w:p>
          <w:p w14:paraId="618AE3F1" w14:textId="77777777" w:rsidR="00A96327" w:rsidRPr="00A96327" w:rsidRDefault="00A96327" w:rsidP="00A96327">
            <w:pPr>
              <w:rPr>
                <w:b/>
                <w:sz w:val="24"/>
                <w:szCs w:val="24"/>
              </w:rPr>
            </w:pPr>
            <w:r w:rsidRPr="00A96327">
              <w:rPr>
                <w:b/>
                <w:sz w:val="24"/>
                <w:szCs w:val="24"/>
              </w:rPr>
              <w:t>Use vision to identify the space</w:t>
            </w:r>
          </w:p>
          <w:p w14:paraId="2857870B" w14:textId="77777777" w:rsidR="00A96327" w:rsidRPr="00A96327" w:rsidRDefault="00A96327" w:rsidP="00A96327">
            <w:pPr>
              <w:rPr>
                <w:b/>
                <w:sz w:val="24"/>
                <w:szCs w:val="24"/>
              </w:rPr>
            </w:pPr>
            <w:r w:rsidRPr="00A96327">
              <w:rPr>
                <w:b/>
                <w:sz w:val="24"/>
                <w:szCs w:val="24"/>
              </w:rPr>
              <w:t>Make the correct movement to receive the ball</w:t>
            </w:r>
          </w:p>
          <w:p w14:paraId="40E47974" w14:textId="77777777" w:rsidR="00A96327" w:rsidRPr="00A96327" w:rsidRDefault="00A96327" w:rsidP="00A96327">
            <w:pPr>
              <w:rPr>
                <w:b/>
                <w:sz w:val="24"/>
                <w:szCs w:val="24"/>
              </w:rPr>
            </w:pPr>
            <w:r w:rsidRPr="00A96327">
              <w:rPr>
                <w:b/>
                <w:sz w:val="24"/>
                <w:szCs w:val="24"/>
              </w:rPr>
              <w:t>Don’t stand still when calling for the ball</w:t>
            </w:r>
          </w:p>
          <w:p w14:paraId="1814236C" w14:textId="77777777" w:rsidR="00A96327" w:rsidRDefault="00A96327" w:rsidP="003F0F11"/>
          <w:p w14:paraId="579F9643" w14:textId="77777777" w:rsidR="003F0F11" w:rsidRDefault="003F0F11" w:rsidP="003F0F11"/>
          <w:p w14:paraId="205472BE" w14:textId="77777777" w:rsidR="003F0F11" w:rsidRDefault="003F0F11" w:rsidP="003F0F11"/>
          <w:p w14:paraId="62C293CD" w14:textId="77777777" w:rsidR="003F0F11" w:rsidRDefault="003F0F11" w:rsidP="003F0F11">
            <w:r>
              <w:t>2 Safety points:</w:t>
            </w:r>
          </w:p>
          <w:p w14:paraId="5DAD02D3" w14:textId="77777777" w:rsidR="000E0FBB" w:rsidRPr="00B67C18" w:rsidRDefault="000E0FBB" w:rsidP="000E0FBB">
            <w:pPr>
              <w:rPr>
                <w:rFonts w:ascii="Verdana" w:hAnsi="Verdana"/>
                <w:b/>
              </w:rPr>
            </w:pPr>
            <w:r w:rsidRPr="00B67C18">
              <w:rPr>
                <w:rFonts w:ascii="Verdana" w:hAnsi="Verdana"/>
                <w:b/>
              </w:rPr>
              <w:t xml:space="preserve">be aware of who is around you </w:t>
            </w:r>
          </w:p>
          <w:p w14:paraId="5152534F" w14:textId="77777777" w:rsidR="000E0FBB" w:rsidRPr="00B67C18" w:rsidRDefault="000E0FBB" w:rsidP="000E0FBB">
            <w:pPr>
              <w:rPr>
                <w:rFonts w:ascii="Verdana" w:hAnsi="Verdana"/>
                <w:b/>
              </w:rPr>
            </w:pPr>
            <w:r w:rsidRPr="00B67C18">
              <w:rPr>
                <w:rFonts w:ascii="Verdana" w:hAnsi="Verdana"/>
                <w:b/>
              </w:rPr>
              <w:t>safe distance between other groups</w:t>
            </w:r>
          </w:p>
          <w:p w14:paraId="5E52E4CD" w14:textId="77777777" w:rsidR="003F0F11" w:rsidRDefault="003F0F11" w:rsidP="003F0F11"/>
          <w:p w14:paraId="2D2063EA" w14:textId="77777777" w:rsidR="003F0F11" w:rsidRDefault="003F0F11" w:rsidP="003F0F11"/>
          <w:p w14:paraId="4EA5E0DF" w14:textId="77777777" w:rsidR="003F0F11" w:rsidRDefault="003F0F11" w:rsidP="003F0F11"/>
          <w:p w14:paraId="4CB0B52F" w14:textId="77777777" w:rsidR="003F0F11" w:rsidRDefault="003F0F11" w:rsidP="003F0F11"/>
          <w:p w14:paraId="3223B4AD" w14:textId="77777777" w:rsidR="003F0F11" w:rsidRDefault="003F0F11" w:rsidP="003F0F11"/>
          <w:p w14:paraId="1ED71A34" w14:textId="77777777" w:rsidR="003F0F11" w:rsidRDefault="003F0F11" w:rsidP="003F0F11"/>
          <w:p w14:paraId="3D151010" w14:textId="77777777" w:rsidR="003F0F11" w:rsidRDefault="003F0F11" w:rsidP="003F0F11"/>
          <w:p w14:paraId="6C16011D" w14:textId="77777777" w:rsidR="003F0F11" w:rsidRDefault="003F0F11" w:rsidP="003F0F11"/>
          <w:p w14:paraId="2335A46E" w14:textId="77777777" w:rsidR="003F0F11" w:rsidRPr="00305492" w:rsidRDefault="003F0F11" w:rsidP="003F0F11"/>
        </w:tc>
      </w:tr>
      <w:tr w:rsidR="003F0F11" w14:paraId="1BE063B9" w14:textId="77777777" w:rsidTr="003F0F11">
        <w:trPr>
          <w:trHeight w:val="1145"/>
        </w:trPr>
        <w:tc>
          <w:tcPr>
            <w:tcW w:w="7524" w:type="dxa"/>
            <w:gridSpan w:val="3"/>
          </w:tcPr>
          <w:p w14:paraId="69A63A86" w14:textId="77777777" w:rsidR="003F0F11" w:rsidRDefault="003F0F11" w:rsidP="003F0F11">
            <w:r>
              <w:lastRenderedPageBreak/>
              <w:t>Cool Down(10mins)</w:t>
            </w:r>
          </w:p>
          <w:p w14:paraId="29201174" w14:textId="77777777" w:rsidR="00EE25B6" w:rsidRDefault="00EE25B6" w:rsidP="00EE25B6">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A slight jog down into a walk will be the main cool down, with static stretches following.</w:t>
            </w:r>
          </w:p>
          <w:p w14:paraId="4E4A62C3" w14:textId="77777777" w:rsidR="00EE25B6" w:rsidRDefault="00EE25B6" w:rsidP="00EE25B6">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Arms, legs and neck will all be stretched out.</w:t>
            </w:r>
          </w:p>
          <w:p w14:paraId="16BBA198" w14:textId="77777777" w:rsidR="003F0F11" w:rsidRDefault="003F0F11" w:rsidP="003F0F11"/>
          <w:p w14:paraId="3732F406" w14:textId="77777777" w:rsidR="003F0F11" w:rsidRDefault="003F0F11" w:rsidP="003F0F11"/>
          <w:p w14:paraId="38C85FAC" w14:textId="77777777" w:rsidR="003F0F11" w:rsidRDefault="003F0F11" w:rsidP="003F0F11"/>
        </w:tc>
        <w:tc>
          <w:tcPr>
            <w:tcW w:w="3851" w:type="dxa"/>
          </w:tcPr>
          <w:p w14:paraId="7A0B2CFC" w14:textId="77777777" w:rsidR="003F0F11" w:rsidRDefault="003F0F11" w:rsidP="003F0F11">
            <w:r>
              <w:t>Safety points:</w:t>
            </w:r>
          </w:p>
          <w:p w14:paraId="19C9C825" w14:textId="77777777" w:rsidR="00EE25B6" w:rsidRPr="00B67C18" w:rsidRDefault="00EE25B6" w:rsidP="00EE25B6">
            <w:pPr>
              <w:rPr>
                <w:rFonts w:ascii="Verdana" w:hAnsi="Verdana"/>
                <w:b/>
              </w:rPr>
            </w:pPr>
            <w:r w:rsidRPr="00B67C18">
              <w:rPr>
                <w:rFonts w:ascii="Verdana" w:hAnsi="Verdana"/>
                <w:b/>
              </w:rPr>
              <w:t>Concentrate</w:t>
            </w:r>
          </w:p>
          <w:p w14:paraId="6D0FEC03" w14:textId="77777777" w:rsidR="00EE25B6" w:rsidRPr="00B67C18" w:rsidRDefault="00EE25B6" w:rsidP="00EE25B6">
            <w:pPr>
              <w:rPr>
                <w:rFonts w:ascii="Verdana" w:hAnsi="Verdana"/>
                <w:b/>
              </w:rPr>
            </w:pPr>
            <w:r w:rsidRPr="00B67C18">
              <w:rPr>
                <w:rFonts w:ascii="Verdana" w:hAnsi="Verdana"/>
                <w:b/>
              </w:rPr>
              <w:t xml:space="preserve">Be sensible </w:t>
            </w:r>
          </w:p>
          <w:p w14:paraId="16DE0E40" w14:textId="77777777" w:rsidR="00EE25B6" w:rsidRPr="00B67C18" w:rsidRDefault="00EE25B6" w:rsidP="00EE25B6">
            <w:pPr>
              <w:rPr>
                <w:rFonts w:ascii="Verdana" w:hAnsi="Verdana"/>
                <w:b/>
              </w:rPr>
            </w:pPr>
            <w:r w:rsidRPr="00B67C18">
              <w:rPr>
                <w:rFonts w:ascii="Verdana" w:hAnsi="Verdana"/>
                <w:b/>
              </w:rPr>
              <w:t xml:space="preserve">Don’t start of </w:t>
            </w:r>
            <w:proofErr w:type="spellStart"/>
            <w:proofErr w:type="gramStart"/>
            <w:r w:rsidRPr="00B67C18">
              <w:rPr>
                <w:rFonts w:ascii="Verdana" w:hAnsi="Verdana"/>
                <w:b/>
              </w:rPr>
              <w:t>to</w:t>
            </w:r>
            <w:proofErr w:type="spellEnd"/>
            <w:proofErr w:type="gramEnd"/>
            <w:r w:rsidRPr="00B67C18">
              <w:rPr>
                <w:rFonts w:ascii="Verdana" w:hAnsi="Verdana"/>
                <w:b/>
              </w:rPr>
              <w:t xml:space="preserve"> fast </w:t>
            </w:r>
          </w:p>
          <w:p w14:paraId="5FD57B19" w14:textId="77777777" w:rsidR="00EE25B6" w:rsidRDefault="00EE25B6" w:rsidP="003F0F11"/>
        </w:tc>
      </w:tr>
      <w:tr w:rsidR="003F0F11" w14:paraId="507E4208" w14:textId="77777777" w:rsidTr="003F0F11">
        <w:trPr>
          <w:trHeight w:val="667"/>
        </w:trPr>
        <w:tc>
          <w:tcPr>
            <w:tcW w:w="2055" w:type="dxa"/>
          </w:tcPr>
          <w:p w14:paraId="0A5E6A6E" w14:textId="77777777" w:rsidR="003F0F11" w:rsidRPr="003F0F11" w:rsidRDefault="003F0F11" w:rsidP="003F0F11">
            <w:pPr>
              <w:rPr>
                <w:color w:val="FF0000"/>
              </w:rPr>
            </w:pPr>
            <w:r w:rsidRPr="003F0F11">
              <w:rPr>
                <w:color w:val="FF0000"/>
              </w:rPr>
              <w:t>RED</w:t>
            </w:r>
          </w:p>
          <w:p w14:paraId="6325B69B" w14:textId="77777777" w:rsidR="003F0F11" w:rsidRDefault="00A2626A" w:rsidP="003F0F11">
            <w:r>
              <w:t>Increase the size of the court</w:t>
            </w:r>
          </w:p>
          <w:p w14:paraId="38DB3E70" w14:textId="77777777" w:rsidR="003F0F11" w:rsidRDefault="003F0F11" w:rsidP="003F0F11"/>
        </w:tc>
        <w:tc>
          <w:tcPr>
            <w:tcW w:w="2730" w:type="dxa"/>
          </w:tcPr>
          <w:p w14:paraId="4DF71844" w14:textId="77777777" w:rsidR="003F0F11" w:rsidRPr="003F0F11" w:rsidRDefault="003F0F11" w:rsidP="003F0F11">
            <w:pPr>
              <w:rPr>
                <w:color w:val="FFC000"/>
              </w:rPr>
            </w:pPr>
            <w:r w:rsidRPr="003F0F11">
              <w:rPr>
                <w:color w:val="FFC000"/>
              </w:rPr>
              <w:t xml:space="preserve">AMBER </w:t>
            </w:r>
          </w:p>
          <w:p w14:paraId="1B6AD0C8" w14:textId="77777777" w:rsidR="003F0F11" w:rsidRDefault="000E0FBB" w:rsidP="003F0F11">
            <w:r>
              <w:t>Standard session</w:t>
            </w:r>
          </w:p>
          <w:p w14:paraId="6BD84798" w14:textId="77777777" w:rsidR="003F0F11" w:rsidRDefault="003F0F11" w:rsidP="003F0F11"/>
        </w:tc>
        <w:tc>
          <w:tcPr>
            <w:tcW w:w="2739" w:type="dxa"/>
          </w:tcPr>
          <w:p w14:paraId="633F823C" w14:textId="77777777" w:rsidR="003F0F11" w:rsidRPr="003F0F11" w:rsidRDefault="003F0F11" w:rsidP="003F0F11">
            <w:pPr>
              <w:rPr>
                <w:color w:val="00B050"/>
              </w:rPr>
            </w:pPr>
            <w:r w:rsidRPr="003F0F11">
              <w:rPr>
                <w:color w:val="00B050"/>
              </w:rPr>
              <w:t>GREEN</w:t>
            </w:r>
          </w:p>
          <w:p w14:paraId="167426EB" w14:textId="77777777" w:rsidR="003F0F11" w:rsidRDefault="00A2626A" w:rsidP="003F0F11">
            <w:r>
              <w:t>Decrease the</w:t>
            </w:r>
            <w:r w:rsidR="00A96327">
              <w:t xml:space="preserve"> size of the court </w:t>
            </w:r>
          </w:p>
          <w:p w14:paraId="0105C72A" w14:textId="77777777" w:rsidR="003F0F11" w:rsidRDefault="003F0F11" w:rsidP="003F0F11"/>
        </w:tc>
        <w:tc>
          <w:tcPr>
            <w:tcW w:w="3851" w:type="dxa"/>
          </w:tcPr>
          <w:p w14:paraId="55B635CD" w14:textId="77777777" w:rsidR="003F0F11" w:rsidRDefault="003F0F11" w:rsidP="003F0F11">
            <w:r>
              <w:t>Outcome of the session:</w:t>
            </w:r>
          </w:p>
          <w:p w14:paraId="4A3AE55F" w14:textId="77777777" w:rsidR="003F0F11" w:rsidRDefault="00B67C18" w:rsidP="000E0FBB">
            <w:r>
              <w:rPr>
                <w:rFonts w:ascii="Verdana" w:eastAsia="Times New Roman" w:hAnsi="Verdana"/>
                <w:b/>
                <w:color w:val="000000"/>
                <w:sz w:val="20"/>
                <w:szCs w:val="20"/>
                <w:lang w:eastAsia="en-GB"/>
              </w:rPr>
              <w:t xml:space="preserve"> </w:t>
            </w:r>
            <w:r w:rsidR="00A96327">
              <w:rPr>
                <w:rFonts w:ascii="Verdana" w:eastAsia="Times New Roman" w:hAnsi="Verdana"/>
                <w:b/>
                <w:color w:val="000000"/>
                <w:sz w:val="20"/>
                <w:szCs w:val="20"/>
                <w:lang w:eastAsia="en-GB"/>
              </w:rPr>
              <w:t xml:space="preserve">To use vision and create space to receive the ball </w:t>
            </w:r>
          </w:p>
        </w:tc>
      </w:tr>
    </w:tbl>
    <w:p w14:paraId="16B8028D" w14:textId="77777777" w:rsidR="00294BD9" w:rsidRDefault="00767635"/>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659D" w14:textId="77777777" w:rsidR="00767635" w:rsidRDefault="00767635" w:rsidP="00F50F28">
      <w:pPr>
        <w:spacing w:after="0" w:line="240" w:lineRule="auto"/>
      </w:pPr>
      <w:r>
        <w:separator/>
      </w:r>
    </w:p>
  </w:endnote>
  <w:endnote w:type="continuationSeparator" w:id="0">
    <w:p w14:paraId="30EC4B98" w14:textId="77777777" w:rsidR="00767635" w:rsidRDefault="00767635"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E028B" w14:textId="77777777" w:rsidR="00767635" w:rsidRDefault="00767635" w:rsidP="00F50F28">
      <w:pPr>
        <w:spacing w:after="0" w:line="240" w:lineRule="auto"/>
      </w:pPr>
      <w:r>
        <w:separator/>
      </w:r>
    </w:p>
  </w:footnote>
  <w:footnote w:type="continuationSeparator" w:id="0">
    <w:p w14:paraId="7FDCAF9B" w14:textId="77777777" w:rsidR="00767635" w:rsidRDefault="00767635" w:rsidP="00F50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E0FBB"/>
    <w:rsid w:val="00187EF3"/>
    <w:rsid w:val="001D4EE7"/>
    <w:rsid w:val="00206113"/>
    <w:rsid w:val="00216BD0"/>
    <w:rsid w:val="002831F9"/>
    <w:rsid w:val="00294B16"/>
    <w:rsid w:val="00305492"/>
    <w:rsid w:val="00365249"/>
    <w:rsid w:val="003953B4"/>
    <w:rsid w:val="003E0727"/>
    <w:rsid w:val="003F0F11"/>
    <w:rsid w:val="004B506C"/>
    <w:rsid w:val="006375ED"/>
    <w:rsid w:val="006406DC"/>
    <w:rsid w:val="006A2E75"/>
    <w:rsid w:val="0075077D"/>
    <w:rsid w:val="00767635"/>
    <w:rsid w:val="008019AC"/>
    <w:rsid w:val="009E667D"/>
    <w:rsid w:val="00A2626A"/>
    <w:rsid w:val="00A35156"/>
    <w:rsid w:val="00A7718B"/>
    <w:rsid w:val="00A96327"/>
    <w:rsid w:val="00B67C18"/>
    <w:rsid w:val="00C37605"/>
    <w:rsid w:val="00C80AB1"/>
    <w:rsid w:val="00CD7E99"/>
    <w:rsid w:val="00D57DB7"/>
    <w:rsid w:val="00D94CD6"/>
    <w:rsid w:val="00DE25BE"/>
    <w:rsid w:val="00E1357F"/>
    <w:rsid w:val="00EE25B6"/>
    <w:rsid w:val="00F336DB"/>
    <w:rsid w:val="00F462E0"/>
    <w:rsid w:val="00F50F28"/>
    <w:rsid w:val="00F61C80"/>
    <w:rsid w:val="00F747DF"/>
    <w:rsid w:val="00FD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190B"/>
  <w15:docId w15:val="{CF059F8F-AA4D-4DF3-976F-BDF63413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85D7E-150B-F146-8BCF-F1DA8B61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dcterms:created xsi:type="dcterms:W3CDTF">2017-10-30T11:33:00Z</dcterms:created>
  <dcterms:modified xsi:type="dcterms:W3CDTF">2017-10-30T11:33:00Z</dcterms:modified>
</cp:coreProperties>
</file>