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C0F4" w14:textId="77777777" w:rsidR="008122D1" w:rsidRDefault="008122D1" w:rsidP="008122D1">
      <w:pPr>
        <w:ind w:left="709"/>
      </w:pPr>
      <w:r>
        <w:rPr>
          <w:noProof/>
          <w:lang w:val="en-US"/>
        </w:rPr>
        <w:drawing>
          <wp:anchor distT="0" distB="0" distL="114300" distR="114300" simplePos="0" relativeHeight="251658240" behindDoc="0" locked="0" layoutInCell="1" allowOverlap="1" wp14:anchorId="3461D1AA" wp14:editId="5BA0FF73">
            <wp:simplePos x="0" y="0"/>
            <wp:positionH relativeFrom="column">
              <wp:posOffset>1847850</wp:posOffset>
            </wp:positionH>
            <wp:positionV relativeFrom="paragraph">
              <wp:posOffset>-8890</wp:posOffset>
            </wp:positionV>
            <wp:extent cx="1571625" cy="64169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641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1C8C2F53" w:rsidR="008122D1" w:rsidRPr="00686896" w:rsidRDefault="008122D1" w:rsidP="009E2B52">
            <w:pPr>
              <w:rPr>
                <w:rFonts w:asciiTheme="majorHAnsi" w:hAnsiTheme="majorHAnsi" w:cstheme="majorHAnsi"/>
                <w:b/>
                <w:i/>
              </w:rPr>
            </w:pPr>
            <w:r w:rsidRPr="00686896">
              <w:rPr>
                <w:rFonts w:asciiTheme="majorHAnsi" w:hAnsiTheme="majorHAnsi" w:cstheme="majorHAnsi"/>
                <w:b/>
                <w:i/>
              </w:rPr>
              <w:t>Class:</w:t>
            </w:r>
            <w:r w:rsidR="00686896" w:rsidRPr="00686896">
              <w:rPr>
                <w:rFonts w:asciiTheme="majorHAnsi" w:hAnsiTheme="majorHAnsi" w:cstheme="majorHAnsi"/>
                <w:b/>
                <w:i/>
              </w:rPr>
              <w:t xml:space="preserve"> Year </w:t>
            </w:r>
            <w:r w:rsidR="009B075C">
              <w:rPr>
                <w:rFonts w:asciiTheme="majorHAnsi" w:hAnsiTheme="majorHAnsi" w:cstheme="majorHAnsi"/>
                <w:b/>
                <w:i/>
              </w:rPr>
              <w:t>3</w:t>
            </w:r>
            <w:r w:rsidR="00686896" w:rsidRPr="00686896">
              <w:rPr>
                <w:rFonts w:asciiTheme="majorHAnsi" w:hAnsiTheme="majorHAnsi" w:cstheme="majorHAnsi"/>
                <w:b/>
                <w:i/>
              </w:rPr>
              <w:t xml:space="preserve"> &amp; </w:t>
            </w:r>
            <w:r w:rsidR="009B075C">
              <w:rPr>
                <w:rFonts w:asciiTheme="majorHAnsi" w:hAnsiTheme="majorHAnsi" w:cstheme="majorHAnsi"/>
                <w:b/>
                <w:i/>
              </w:rPr>
              <w:t>4</w:t>
            </w:r>
          </w:p>
        </w:tc>
      </w:tr>
      <w:tr w:rsidR="008122D1" w14:paraId="702E532C" w14:textId="77777777" w:rsidTr="008122D1">
        <w:tc>
          <w:tcPr>
            <w:tcW w:w="8550" w:type="dxa"/>
          </w:tcPr>
          <w:p w14:paraId="65470241" w14:textId="7B64BEB4" w:rsidR="008122D1" w:rsidRPr="00686896" w:rsidRDefault="008122D1" w:rsidP="009E2B52">
            <w:pPr>
              <w:rPr>
                <w:rFonts w:asciiTheme="majorHAnsi" w:hAnsiTheme="majorHAnsi" w:cstheme="majorHAnsi"/>
                <w:b/>
                <w:i/>
              </w:rPr>
            </w:pPr>
            <w:r w:rsidRPr="00686896">
              <w:rPr>
                <w:rFonts w:asciiTheme="majorHAnsi" w:hAnsiTheme="majorHAnsi" w:cstheme="majorHAnsi"/>
                <w:b/>
                <w:i/>
              </w:rPr>
              <w:t>Lesson:</w:t>
            </w:r>
            <w:r w:rsidR="009B075C">
              <w:rPr>
                <w:rFonts w:asciiTheme="majorHAnsi" w:hAnsiTheme="majorHAnsi" w:cstheme="majorHAnsi"/>
                <w:b/>
                <w:i/>
              </w:rPr>
              <w:t xml:space="preserve"> Developing Skills</w:t>
            </w:r>
          </w:p>
        </w:tc>
      </w:tr>
      <w:tr w:rsidR="008122D1" w14:paraId="1949577F" w14:textId="77777777" w:rsidTr="008122D1">
        <w:tc>
          <w:tcPr>
            <w:tcW w:w="8550" w:type="dxa"/>
          </w:tcPr>
          <w:p w14:paraId="0E34A884" w14:textId="58F45177" w:rsidR="008122D1" w:rsidRPr="00B86031" w:rsidRDefault="008122D1" w:rsidP="009E2B52">
            <w:pPr>
              <w:rPr>
                <w:rFonts w:asciiTheme="majorHAnsi" w:hAnsiTheme="majorHAnsi" w:cstheme="majorHAnsi"/>
                <w:b/>
                <w:i/>
              </w:rPr>
            </w:pPr>
            <w:r w:rsidRPr="00686896">
              <w:rPr>
                <w:rFonts w:asciiTheme="majorHAnsi" w:hAnsiTheme="majorHAnsi" w:cstheme="majorHAnsi"/>
                <w:b/>
                <w:i/>
              </w:rPr>
              <w:t>Lesson Objective:</w:t>
            </w:r>
          </w:p>
          <w:p w14:paraId="1162E073" w14:textId="2FE61E2B" w:rsidR="008122D1" w:rsidRPr="00B86031" w:rsidRDefault="009B075C" w:rsidP="009E2B52">
            <w:pPr>
              <w:rPr>
                <w:rFonts w:asciiTheme="majorHAnsi" w:hAnsiTheme="majorHAnsi" w:cstheme="majorHAnsi"/>
              </w:rPr>
            </w:pPr>
            <w:r>
              <w:rPr>
                <w:rFonts w:asciiTheme="majorHAnsi" w:hAnsiTheme="majorHAnsi" w:cstheme="majorHAnsi"/>
              </w:rPr>
              <w:t>To develop and explore their range and consistency of their skills in net and wall games and exercises.</w:t>
            </w:r>
          </w:p>
        </w:tc>
      </w:tr>
      <w:tr w:rsidR="008122D1" w14:paraId="63E4062C" w14:textId="77777777" w:rsidTr="008122D1">
        <w:tc>
          <w:tcPr>
            <w:tcW w:w="8550" w:type="dxa"/>
          </w:tcPr>
          <w:p w14:paraId="18A743E2" w14:textId="14CBE0E6" w:rsidR="008122D1" w:rsidRPr="00156D76" w:rsidRDefault="008122D1" w:rsidP="009E2B52">
            <w:pPr>
              <w:rPr>
                <w:rFonts w:asciiTheme="majorHAnsi" w:hAnsiTheme="majorHAnsi" w:cstheme="majorHAnsi"/>
                <w:b/>
                <w:i/>
              </w:rPr>
            </w:pPr>
            <w:r w:rsidRPr="00686896">
              <w:rPr>
                <w:rFonts w:asciiTheme="majorHAnsi" w:hAnsiTheme="majorHAnsi" w:cstheme="majorHAnsi"/>
                <w:b/>
                <w:i/>
              </w:rPr>
              <w:t>Resources:</w:t>
            </w:r>
            <w:r w:rsidR="009B075C">
              <w:rPr>
                <w:rFonts w:asciiTheme="majorHAnsi" w:hAnsiTheme="majorHAnsi" w:cstheme="majorHAnsi"/>
                <w:b/>
                <w:i/>
              </w:rPr>
              <w:t xml:space="preserve"> Hoops, Balls, Cones.</w:t>
            </w:r>
          </w:p>
        </w:tc>
      </w:tr>
    </w:tbl>
    <w:p w14:paraId="10102696" w14:textId="7F3F5B81"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9F71C12" w:rsidR="008122D1" w:rsidRPr="00652A00" w:rsidRDefault="008122D1" w:rsidP="009E2B52">
            <w:pPr>
              <w:rPr>
                <w:rFonts w:asciiTheme="majorHAnsi" w:hAnsiTheme="majorHAnsi" w:cstheme="majorHAnsi"/>
              </w:rPr>
            </w:pPr>
            <w:r w:rsidRPr="00686896">
              <w:rPr>
                <w:rFonts w:asciiTheme="majorHAnsi" w:hAnsiTheme="majorHAnsi" w:cstheme="majorHAnsi"/>
                <w:b/>
                <w:i/>
              </w:rPr>
              <w:t>Warm Up:</w:t>
            </w:r>
            <w:r w:rsidR="009B075C">
              <w:rPr>
                <w:rFonts w:asciiTheme="majorHAnsi" w:hAnsiTheme="majorHAnsi" w:cstheme="majorHAnsi"/>
                <w:b/>
                <w:i/>
              </w:rPr>
              <w:t xml:space="preserve"> </w:t>
            </w:r>
            <w:r w:rsidR="00652A00">
              <w:rPr>
                <w:rFonts w:asciiTheme="majorHAnsi" w:hAnsiTheme="majorHAnsi" w:cstheme="majorHAnsi"/>
                <w:i/>
              </w:rPr>
              <w:t>Children will begin with a game of Foursquare. They will aim to keep control of the ball determining the correct amount of power to get the ball over the lines into the opponent’s square. They must match the pace of the game to avoid being relegated to lower groups.</w:t>
            </w:r>
          </w:p>
          <w:p w14:paraId="47F57BB6" w14:textId="77777777" w:rsidR="008122D1" w:rsidRPr="00686896" w:rsidRDefault="008122D1" w:rsidP="009E2B52">
            <w:pPr>
              <w:rPr>
                <w:rFonts w:asciiTheme="majorHAnsi" w:hAnsiTheme="majorHAnsi" w:cstheme="majorHAnsi"/>
              </w:rPr>
            </w:pPr>
          </w:p>
          <w:p w14:paraId="0F759466" w14:textId="27DC723F" w:rsidR="00313E0D" w:rsidRPr="00652A00" w:rsidRDefault="00313E0D" w:rsidP="009E2B52">
            <w:pPr>
              <w:rPr>
                <w:rFonts w:asciiTheme="majorHAnsi" w:hAnsiTheme="majorHAnsi" w:cstheme="majorHAnsi"/>
              </w:rPr>
            </w:pPr>
            <w:r w:rsidRPr="00686896">
              <w:rPr>
                <w:rFonts w:asciiTheme="majorHAnsi" w:hAnsiTheme="majorHAnsi" w:cstheme="majorHAnsi"/>
                <w:b/>
              </w:rPr>
              <w:t>Coaching Points:</w:t>
            </w:r>
            <w:r w:rsidR="009B075C">
              <w:rPr>
                <w:rFonts w:asciiTheme="majorHAnsi" w:hAnsiTheme="majorHAnsi" w:cstheme="majorHAnsi"/>
                <w:b/>
              </w:rPr>
              <w:t xml:space="preserve"> </w:t>
            </w:r>
            <w:r w:rsidR="00652A00">
              <w:rPr>
                <w:rFonts w:asciiTheme="majorHAnsi" w:hAnsiTheme="majorHAnsi" w:cstheme="majorHAnsi"/>
                <w:b/>
              </w:rPr>
              <w:t xml:space="preserve"> </w:t>
            </w:r>
            <w:r w:rsidR="00652A00">
              <w:rPr>
                <w:rFonts w:asciiTheme="majorHAnsi" w:hAnsiTheme="majorHAnsi" w:cstheme="majorHAnsi"/>
              </w:rPr>
              <w:t>Allow children time and try to group correctly according to skill level for all kids.</w:t>
            </w:r>
          </w:p>
          <w:p w14:paraId="2CCAB72A" w14:textId="77777777" w:rsidR="00313E0D" w:rsidRPr="00686896" w:rsidRDefault="00313E0D" w:rsidP="009E2B52">
            <w:pPr>
              <w:rPr>
                <w:rFonts w:asciiTheme="majorHAnsi" w:hAnsiTheme="majorHAnsi" w:cstheme="majorHAnsi"/>
                <w:b/>
              </w:rPr>
            </w:pPr>
          </w:p>
          <w:p w14:paraId="6B677BA4" w14:textId="4F151DEB" w:rsidR="008122D1" w:rsidRPr="006C2F74" w:rsidRDefault="005A767F" w:rsidP="009E2B52">
            <w:pPr>
              <w:rPr>
                <w:rFonts w:asciiTheme="majorHAnsi" w:hAnsiTheme="majorHAnsi" w:cstheme="majorHAnsi"/>
              </w:rPr>
            </w:pPr>
            <w:r w:rsidRPr="00686896">
              <w:rPr>
                <w:rFonts w:asciiTheme="majorHAnsi" w:hAnsiTheme="majorHAnsi" w:cstheme="majorHAnsi"/>
                <w:b/>
                <w:i/>
              </w:rPr>
              <w:t>Safety Points:</w:t>
            </w:r>
            <w:r w:rsidR="009B075C">
              <w:rPr>
                <w:rFonts w:asciiTheme="majorHAnsi" w:hAnsiTheme="majorHAnsi" w:cstheme="majorHAnsi"/>
                <w:b/>
                <w:i/>
              </w:rPr>
              <w:t xml:space="preserve"> </w:t>
            </w:r>
          </w:p>
          <w:p w14:paraId="7BFF44BA" w14:textId="77777777" w:rsidR="008122D1" w:rsidRDefault="008122D1" w:rsidP="009E2B52"/>
        </w:tc>
      </w:tr>
      <w:tr w:rsidR="008122D1" w14:paraId="02C3C471" w14:textId="77777777" w:rsidTr="009E2B52">
        <w:tc>
          <w:tcPr>
            <w:tcW w:w="8516" w:type="dxa"/>
          </w:tcPr>
          <w:p w14:paraId="5D37388A" w14:textId="011B5397" w:rsidR="008122D1" w:rsidRPr="00652A00" w:rsidRDefault="008122D1" w:rsidP="00652A00">
            <w:pPr>
              <w:rPr>
                <w:rFonts w:asciiTheme="majorHAnsi" w:hAnsiTheme="majorHAnsi" w:cstheme="majorHAnsi"/>
                <w:i/>
              </w:rPr>
            </w:pPr>
            <w:r w:rsidRPr="00686896">
              <w:rPr>
                <w:rFonts w:asciiTheme="majorHAnsi" w:hAnsiTheme="majorHAnsi" w:cstheme="majorHAnsi"/>
                <w:b/>
                <w:i/>
              </w:rPr>
              <w:t xml:space="preserve">Main Activity: </w:t>
            </w:r>
            <w:r w:rsidR="00652A00">
              <w:rPr>
                <w:rFonts w:asciiTheme="majorHAnsi" w:hAnsiTheme="majorHAnsi" w:cstheme="majorHAnsi"/>
                <w:i/>
              </w:rPr>
              <w:t>Sending and Receiving will be key during this game. There will be a pitch split into two sides. Each team will have one player in the opposite half in a box, unopposed. Kids will have a tennis racquet and must try to hit a soft ball to their teammate in the opposite box to earn a point.</w:t>
            </w:r>
          </w:p>
          <w:p w14:paraId="1A8EF2E0" w14:textId="77777777" w:rsidR="008122D1" w:rsidRPr="00686896" w:rsidRDefault="008122D1" w:rsidP="009E2B52">
            <w:pPr>
              <w:rPr>
                <w:rFonts w:asciiTheme="majorHAnsi" w:hAnsiTheme="majorHAnsi" w:cstheme="majorHAnsi"/>
              </w:rPr>
            </w:pPr>
          </w:p>
          <w:p w14:paraId="79084806" w14:textId="7B9FFD39" w:rsidR="008122D1" w:rsidRPr="00652A00" w:rsidRDefault="00313E0D" w:rsidP="009E2B52">
            <w:pPr>
              <w:rPr>
                <w:rFonts w:asciiTheme="majorHAnsi" w:hAnsiTheme="majorHAnsi" w:cstheme="majorHAnsi"/>
              </w:rPr>
            </w:pPr>
            <w:r w:rsidRPr="00686896">
              <w:rPr>
                <w:rFonts w:asciiTheme="majorHAnsi" w:hAnsiTheme="majorHAnsi" w:cstheme="majorHAnsi"/>
                <w:b/>
              </w:rPr>
              <w:t>Coaching points:</w:t>
            </w:r>
            <w:r w:rsidR="00041CE6">
              <w:rPr>
                <w:rFonts w:asciiTheme="majorHAnsi" w:hAnsiTheme="majorHAnsi" w:cstheme="majorHAnsi"/>
                <w:b/>
              </w:rPr>
              <w:t xml:space="preserve"> </w:t>
            </w:r>
            <w:r w:rsidR="00652A00">
              <w:rPr>
                <w:rFonts w:asciiTheme="majorHAnsi" w:hAnsiTheme="majorHAnsi" w:cstheme="majorHAnsi"/>
              </w:rPr>
              <w:t>Make sure kids understand the use of power and angles and do not try to just hit the ball through the defence but instead, find a way through.</w:t>
            </w:r>
          </w:p>
          <w:p w14:paraId="4DC0076A" w14:textId="77777777" w:rsidR="008122D1" w:rsidRPr="00686896" w:rsidRDefault="008122D1" w:rsidP="009E2B52">
            <w:pPr>
              <w:rPr>
                <w:rFonts w:asciiTheme="majorHAnsi" w:hAnsiTheme="majorHAnsi" w:cstheme="majorHAnsi"/>
              </w:rPr>
            </w:pPr>
          </w:p>
          <w:p w14:paraId="41CD79BB" w14:textId="75DC527D" w:rsidR="008122D1" w:rsidRPr="00652A00" w:rsidRDefault="005A767F" w:rsidP="003C42C1">
            <w:r w:rsidRPr="00686896">
              <w:rPr>
                <w:rFonts w:asciiTheme="majorHAnsi" w:hAnsiTheme="majorHAnsi" w:cstheme="majorHAnsi"/>
                <w:b/>
                <w:i/>
              </w:rPr>
              <w:t>Safety Points:</w:t>
            </w:r>
            <w:r w:rsidR="00041CE6">
              <w:rPr>
                <w:rFonts w:asciiTheme="majorHAnsi" w:hAnsiTheme="majorHAnsi" w:cstheme="majorHAnsi"/>
                <w:b/>
                <w:i/>
              </w:rPr>
              <w:t xml:space="preserve"> </w:t>
            </w:r>
            <w:r w:rsidR="00652A00">
              <w:rPr>
                <w:rFonts w:asciiTheme="majorHAnsi" w:hAnsiTheme="majorHAnsi" w:cstheme="majorHAnsi"/>
                <w:i/>
              </w:rPr>
              <w:t>Make sure bats are not being swung around and instead only used when enough space is given.</w:t>
            </w:r>
          </w:p>
        </w:tc>
      </w:tr>
      <w:tr w:rsidR="008122D1" w14:paraId="2332C0B2" w14:textId="77777777" w:rsidTr="009E2B52">
        <w:tc>
          <w:tcPr>
            <w:tcW w:w="8516" w:type="dxa"/>
          </w:tcPr>
          <w:p w14:paraId="2B53DDCC" w14:textId="3BC24B09" w:rsidR="008122D1" w:rsidRPr="00686896" w:rsidRDefault="008122D1" w:rsidP="009E2B52">
            <w:pPr>
              <w:rPr>
                <w:rFonts w:asciiTheme="majorHAnsi" w:hAnsiTheme="majorHAnsi" w:cstheme="majorHAnsi"/>
              </w:rPr>
            </w:pPr>
            <w:r w:rsidRPr="00686896">
              <w:rPr>
                <w:rFonts w:asciiTheme="majorHAnsi" w:hAnsiTheme="majorHAnsi" w:cstheme="majorHAnsi"/>
                <w:b/>
                <w:i/>
              </w:rPr>
              <w:t>Warm Down</w:t>
            </w:r>
            <w:r w:rsidRPr="00686896">
              <w:rPr>
                <w:rFonts w:asciiTheme="majorHAnsi" w:hAnsiTheme="majorHAnsi" w:cstheme="majorHAnsi"/>
              </w:rPr>
              <w:t>:</w:t>
            </w:r>
            <w:r w:rsidR="004B4F8B">
              <w:rPr>
                <w:rFonts w:asciiTheme="majorHAnsi" w:hAnsiTheme="majorHAnsi" w:cstheme="majorHAnsi"/>
              </w:rPr>
              <w:t xml:space="preserve"> </w:t>
            </w:r>
            <w:r w:rsidR="00552B9D">
              <w:rPr>
                <w:rFonts w:asciiTheme="majorHAnsi" w:hAnsiTheme="majorHAnsi" w:cstheme="majorHAnsi"/>
              </w:rPr>
              <w:t>Just like Foursquare, kids will play but this time with racquets, trying to keep the ball up without dropping the ball. Groups will work together however, against other groups to see who can keep it up for the greatest number of hits or longest time.</w:t>
            </w:r>
          </w:p>
          <w:p w14:paraId="3A70DE45" w14:textId="77777777" w:rsidR="008122D1" w:rsidRPr="00686896" w:rsidRDefault="008122D1" w:rsidP="009E2B52">
            <w:pPr>
              <w:rPr>
                <w:rFonts w:asciiTheme="majorHAnsi" w:hAnsiTheme="majorHAnsi" w:cstheme="majorHAnsi"/>
              </w:rPr>
            </w:pPr>
          </w:p>
          <w:p w14:paraId="170BC034" w14:textId="22CE5D06" w:rsidR="008122D1" w:rsidRPr="00552B9D" w:rsidRDefault="00313E0D" w:rsidP="009E2B52">
            <w:pPr>
              <w:rPr>
                <w:rFonts w:asciiTheme="majorHAnsi" w:hAnsiTheme="majorHAnsi" w:cstheme="majorHAnsi"/>
              </w:rPr>
            </w:pPr>
            <w:r w:rsidRPr="00686896">
              <w:rPr>
                <w:rFonts w:asciiTheme="majorHAnsi" w:hAnsiTheme="majorHAnsi" w:cstheme="majorHAnsi"/>
                <w:b/>
              </w:rPr>
              <w:t>Coaching Points:</w:t>
            </w:r>
            <w:r w:rsidR="007D1367">
              <w:rPr>
                <w:rFonts w:asciiTheme="majorHAnsi" w:hAnsiTheme="majorHAnsi" w:cstheme="majorHAnsi"/>
                <w:b/>
              </w:rPr>
              <w:t xml:space="preserve"> </w:t>
            </w:r>
            <w:bookmarkStart w:id="0" w:name="_GoBack"/>
            <w:bookmarkEnd w:id="0"/>
          </w:p>
          <w:p w14:paraId="38D95B24" w14:textId="77777777" w:rsidR="008122D1" w:rsidRPr="00686896" w:rsidRDefault="008122D1" w:rsidP="009E2B52">
            <w:pPr>
              <w:rPr>
                <w:rFonts w:asciiTheme="majorHAnsi" w:hAnsiTheme="majorHAnsi" w:cstheme="majorHAnsi"/>
              </w:rPr>
            </w:pPr>
          </w:p>
          <w:p w14:paraId="7FE48983" w14:textId="0C57E3E4" w:rsidR="008122D1" w:rsidRPr="005F5D41" w:rsidRDefault="005A767F" w:rsidP="009E2B52">
            <w:pPr>
              <w:rPr>
                <w:rFonts w:asciiTheme="majorHAnsi" w:hAnsiTheme="majorHAnsi" w:cstheme="majorHAnsi"/>
              </w:rPr>
            </w:pPr>
            <w:r w:rsidRPr="00686896">
              <w:rPr>
                <w:rFonts w:asciiTheme="majorHAnsi" w:hAnsiTheme="majorHAnsi" w:cstheme="majorHAnsi"/>
                <w:b/>
                <w:i/>
              </w:rPr>
              <w:t>Safety Points</w:t>
            </w:r>
            <w:r w:rsidRPr="00686896">
              <w:rPr>
                <w:rFonts w:asciiTheme="majorHAnsi" w:hAnsiTheme="majorHAnsi" w:cstheme="majorHAnsi"/>
              </w:rPr>
              <w:t>:</w:t>
            </w:r>
            <w:r w:rsidR="005F5D41">
              <w:rPr>
                <w:rFonts w:asciiTheme="majorHAnsi" w:hAnsiTheme="majorHAnsi" w:cstheme="majorHAnsi"/>
              </w:rPr>
              <w:t xml:space="preserve"> </w:t>
            </w:r>
            <w:r w:rsidR="005F5D41">
              <w:rPr>
                <w:rFonts w:asciiTheme="majorHAnsi" w:hAnsiTheme="majorHAnsi" w:cstheme="majorHAnsi"/>
              </w:rPr>
              <w:t>There must be enough space between the children, so they avoid any desperate swings of the bat.</w:t>
            </w:r>
          </w:p>
          <w:p w14:paraId="058A3C2A" w14:textId="77777777" w:rsidR="005A767F" w:rsidRPr="00686896" w:rsidRDefault="005A767F" w:rsidP="009E2B52"/>
        </w:tc>
      </w:tr>
      <w:tr w:rsidR="008122D1" w14:paraId="50CB197A" w14:textId="77777777" w:rsidTr="009E2B52">
        <w:tc>
          <w:tcPr>
            <w:tcW w:w="8516" w:type="dxa"/>
          </w:tcPr>
          <w:p w14:paraId="2DCB1923" w14:textId="2641655C" w:rsidR="008122D1" w:rsidRPr="00686896" w:rsidRDefault="008122D1" w:rsidP="009E2B52">
            <w:pPr>
              <w:rPr>
                <w:rFonts w:asciiTheme="majorHAnsi" w:hAnsiTheme="majorHAnsi" w:cstheme="majorHAnsi"/>
                <w:b/>
                <w:i/>
                <w:u w:val="single"/>
              </w:rPr>
            </w:pPr>
            <w:r w:rsidRPr="00686896">
              <w:rPr>
                <w:rFonts w:asciiTheme="majorHAnsi" w:hAnsiTheme="majorHAnsi" w:cstheme="majorHAnsi"/>
                <w:b/>
                <w:i/>
                <w:u w:val="single"/>
              </w:rPr>
              <w:t>Plenary:</w:t>
            </w:r>
          </w:p>
          <w:p w14:paraId="29AF9A9C" w14:textId="3E37499C" w:rsidR="008122D1" w:rsidRDefault="008122D1" w:rsidP="009E2B52"/>
        </w:tc>
      </w:tr>
    </w:tbl>
    <w:p w14:paraId="20172681" w14:textId="6BEF788C"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5A2D57">
        <w:tc>
          <w:tcPr>
            <w:tcW w:w="8516" w:type="dxa"/>
          </w:tcPr>
          <w:p w14:paraId="332CDEA8" w14:textId="77777777" w:rsidR="008122D1" w:rsidRPr="00686896" w:rsidRDefault="008122D1" w:rsidP="009E2B52">
            <w:pPr>
              <w:rPr>
                <w:rFonts w:asciiTheme="majorHAnsi" w:hAnsiTheme="majorHAnsi" w:cstheme="majorHAnsi"/>
                <w:color w:val="FF0000"/>
                <w:sz w:val="20"/>
                <w:szCs w:val="20"/>
              </w:rPr>
            </w:pPr>
            <w:r w:rsidRPr="00686896">
              <w:rPr>
                <w:rFonts w:asciiTheme="majorHAnsi" w:hAnsiTheme="majorHAnsi" w:cstheme="majorHAnsi"/>
                <w:color w:val="FF0000"/>
                <w:sz w:val="20"/>
                <w:szCs w:val="20"/>
              </w:rPr>
              <w:t>RED:</w:t>
            </w:r>
          </w:p>
          <w:p w14:paraId="4A65CB5B" w14:textId="77777777" w:rsidR="008122D1" w:rsidRPr="00686896" w:rsidRDefault="008122D1" w:rsidP="009E2B52">
            <w:pPr>
              <w:rPr>
                <w:rFonts w:asciiTheme="majorHAnsi" w:hAnsiTheme="majorHAnsi" w:cstheme="majorHAnsi"/>
                <w:color w:val="FF0000"/>
                <w:sz w:val="20"/>
                <w:szCs w:val="20"/>
              </w:rPr>
            </w:pPr>
          </w:p>
          <w:p w14:paraId="0CB7FC0D" w14:textId="4578E7EA" w:rsidR="005A2D57" w:rsidRPr="00686896" w:rsidRDefault="005A2D57" w:rsidP="009E2B52">
            <w:pPr>
              <w:rPr>
                <w:rFonts w:asciiTheme="majorHAnsi" w:hAnsiTheme="majorHAnsi" w:cstheme="majorHAnsi"/>
                <w:color w:val="FF0000"/>
                <w:sz w:val="20"/>
                <w:szCs w:val="20"/>
              </w:rPr>
            </w:pPr>
          </w:p>
        </w:tc>
      </w:tr>
      <w:tr w:rsidR="008122D1" w14:paraId="091175E2" w14:textId="77777777" w:rsidTr="005A2D57">
        <w:tc>
          <w:tcPr>
            <w:tcW w:w="8516" w:type="dxa"/>
          </w:tcPr>
          <w:p w14:paraId="7049AEAE" w14:textId="77777777" w:rsidR="008122D1" w:rsidRPr="00686896" w:rsidRDefault="008122D1" w:rsidP="009E2B52">
            <w:pPr>
              <w:rPr>
                <w:rFonts w:asciiTheme="majorHAnsi" w:hAnsiTheme="majorHAnsi" w:cstheme="majorHAnsi"/>
                <w:color w:val="FF6600"/>
                <w:sz w:val="20"/>
                <w:szCs w:val="20"/>
              </w:rPr>
            </w:pPr>
            <w:r w:rsidRPr="00686896">
              <w:rPr>
                <w:rFonts w:asciiTheme="majorHAnsi" w:hAnsiTheme="majorHAnsi" w:cstheme="majorHAnsi"/>
                <w:color w:val="FF6600"/>
                <w:sz w:val="20"/>
                <w:szCs w:val="20"/>
              </w:rPr>
              <w:t>AMBER:</w:t>
            </w:r>
          </w:p>
          <w:p w14:paraId="272EB23F" w14:textId="77777777" w:rsidR="008122D1" w:rsidRPr="00686896" w:rsidRDefault="008122D1" w:rsidP="009E2B52">
            <w:pPr>
              <w:rPr>
                <w:rFonts w:asciiTheme="majorHAnsi" w:hAnsiTheme="majorHAnsi" w:cstheme="majorHAnsi"/>
                <w:color w:val="FF6600"/>
                <w:sz w:val="20"/>
                <w:szCs w:val="20"/>
              </w:rPr>
            </w:pPr>
          </w:p>
          <w:p w14:paraId="268CF7F7" w14:textId="3B7589A7" w:rsidR="005A2D57" w:rsidRPr="00686896" w:rsidRDefault="005A2D57" w:rsidP="009E2B52">
            <w:pPr>
              <w:rPr>
                <w:rFonts w:asciiTheme="majorHAnsi" w:hAnsiTheme="majorHAnsi" w:cstheme="majorHAnsi"/>
                <w:color w:val="FF6600"/>
                <w:sz w:val="20"/>
                <w:szCs w:val="20"/>
              </w:rPr>
            </w:pPr>
          </w:p>
        </w:tc>
      </w:tr>
      <w:tr w:rsidR="008122D1" w14:paraId="2A74D7CB" w14:textId="77777777" w:rsidTr="005A2D57">
        <w:tc>
          <w:tcPr>
            <w:tcW w:w="8516" w:type="dxa"/>
          </w:tcPr>
          <w:p w14:paraId="715BDA2A" w14:textId="77777777" w:rsidR="008122D1" w:rsidRPr="00686896" w:rsidRDefault="005A2D57" w:rsidP="009E2B52">
            <w:pPr>
              <w:rPr>
                <w:rFonts w:asciiTheme="majorHAnsi" w:hAnsiTheme="majorHAnsi" w:cstheme="majorHAnsi"/>
                <w:color w:val="008000"/>
                <w:sz w:val="20"/>
                <w:szCs w:val="20"/>
              </w:rPr>
            </w:pPr>
            <w:r w:rsidRPr="00686896">
              <w:rPr>
                <w:rFonts w:asciiTheme="majorHAnsi" w:hAnsiTheme="majorHAnsi" w:cstheme="majorHAnsi"/>
                <w:color w:val="008000"/>
                <w:sz w:val="20"/>
                <w:szCs w:val="20"/>
              </w:rPr>
              <w:lastRenderedPageBreak/>
              <w:t>GREEN:</w:t>
            </w:r>
          </w:p>
          <w:p w14:paraId="2C7C6683" w14:textId="77777777" w:rsidR="005A2D57" w:rsidRPr="00686896" w:rsidRDefault="005A2D57" w:rsidP="009E2B52">
            <w:pPr>
              <w:rPr>
                <w:rFonts w:asciiTheme="majorHAnsi" w:hAnsiTheme="majorHAnsi" w:cstheme="majorHAnsi"/>
                <w:color w:val="008000"/>
                <w:sz w:val="20"/>
                <w:szCs w:val="20"/>
              </w:rPr>
            </w:pPr>
          </w:p>
          <w:p w14:paraId="640838B8" w14:textId="45B7852A" w:rsidR="005A2D57" w:rsidRPr="00686896" w:rsidRDefault="005A2D57" w:rsidP="009E2B52">
            <w:pPr>
              <w:rPr>
                <w:rFonts w:asciiTheme="majorHAnsi" w:hAnsiTheme="majorHAnsi" w:cstheme="majorHAnsi"/>
                <w:color w:val="008000"/>
                <w:sz w:val="20"/>
                <w:szCs w:val="20"/>
              </w:rPr>
            </w:pPr>
          </w:p>
        </w:tc>
      </w:tr>
    </w:tbl>
    <w:p w14:paraId="7D5EAEB8" w14:textId="795B1473" w:rsidR="008122D1" w:rsidRDefault="008122D1" w:rsidP="005A2D57"/>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328"/>
    <w:rsid w:val="00041CE6"/>
    <w:rsid w:val="0008613B"/>
    <w:rsid w:val="000901C8"/>
    <w:rsid w:val="00143BD6"/>
    <w:rsid w:val="00156D76"/>
    <w:rsid w:val="00307E3D"/>
    <w:rsid w:val="00313E0D"/>
    <w:rsid w:val="003C42C1"/>
    <w:rsid w:val="004B4F8B"/>
    <w:rsid w:val="004C0EFB"/>
    <w:rsid w:val="00552B9D"/>
    <w:rsid w:val="005A2D57"/>
    <w:rsid w:val="005A767F"/>
    <w:rsid w:val="005C7F6D"/>
    <w:rsid w:val="005F5D41"/>
    <w:rsid w:val="00652A00"/>
    <w:rsid w:val="00686896"/>
    <w:rsid w:val="00693BBC"/>
    <w:rsid w:val="006C2F74"/>
    <w:rsid w:val="006E71EB"/>
    <w:rsid w:val="00736821"/>
    <w:rsid w:val="00744D5B"/>
    <w:rsid w:val="007D1367"/>
    <w:rsid w:val="007E45B3"/>
    <w:rsid w:val="008122D1"/>
    <w:rsid w:val="0093500E"/>
    <w:rsid w:val="009B075C"/>
    <w:rsid w:val="00A1602D"/>
    <w:rsid w:val="00B86031"/>
    <w:rsid w:val="00B8675A"/>
    <w:rsid w:val="00BA0BD7"/>
    <w:rsid w:val="00BA5AAB"/>
    <w:rsid w:val="00C0301B"/>
    <w:rsid w:val="00C74553"/>
    <w:rsid w:val="00CE48E8"/>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Stanton</cp:lastModifiedBy>
  <cp:revision>4</cp:revision>
  <dcterms:created xsi:type="dcterms:W3CDTF">2019-02-04T10:12:00Z</dcterms:created>
  <dcterms:modified xsi:type="dcterms:W3CDTF">2019-02-04T10:28:00Z</dcterms:modified>
</cp:coreProperties>
</file>