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206"/>
        <w:tblW w:w="11375" w:type="dxa"/>
        <w:tblLook w:val="04A0" w:firstRow="1" w:lastRow="0" w:firstColumn="1" w:lastColumn="0" w:noHBand="0" w:noVBand="1"/>
      </w:tblPr>
      <w:tblGrid>
        <w:gridCol w:w="2055"/>
        <w:gridCol w:w="2730"/>
        <w:gridCol w:w="2739"/>
        <w:gridCol w:w="3851"/>
      </w:tblGrid>
      <w:tr w:rsidR="003F0F11" w14:paraId="47C87032" w14:textId="77777777" w:rsidTr="003F0F11">
        <w:trPr>
          <w:trHeight w:val="285"/>
        </w:trPr>
        <w:tc>
          <w:tcPr>
            <w:tcW w:w="11375" w:type="dxa"/>
            <w:gridSpan w:val="4"/>
          </w:tcPr>
          <w:p w14:paraId="0E8963DB" w14:textId="68B828C8" w:rsidR="003F0F11" w:rsidRPr="00FF49C5" w:rsidRDefault="00342841" w:rsidP="003F0F11">
            <w:pPr>
              <w:rPr>
                <w:b/>
              </w:rPr>
            </w:pPr>
            <w:r>
              <w:rPr>
                <w:noProof/>
                <w:lang w:val="en-US"/>
              </w:rPr>
              <w:drawing>
                <wp:anchor distT="0" distB="0" distL="114300" distR="114300" simplePos="0" relativeHeight="251660288" behindDoc="0" locked="0" layoutInCell="1" allowOverlap="1" wp14:anchorId="096AA967" wp14:editId="5BF19AED">
                  <wp:simplePos x="0" y="0"/>
                  <wp:positionH relativeFrom="column">
                    <wp:posOffset>2810510</wp:posOffset>
                  </wp:positionH>
                  <wp:positionV relativeFrom="paragraph">
                    <wp:posOffset>-1139825</wp:posOffset>
                  </wp:positionV>
                  <wp:extent cx="942975" cy="933450"/>
                  <wp:effectExtent l="19050" t="0" r="9525" b="0"/>
                  <wp:wrapNone/>
                  <wp:docPr id="2" name="Picture 0" descr="Jc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 Academy Logo.png"/>
                          <pic:cNvPicPr/>
                        </pic:nvPicPr>
                        <pic:blipFill>
                          <a:blip r:embed="rId8" cstate="print"/>
                          <a:stretch>
                            <a:fillRect/>
                          </a:stretch>
                        </pic:blipFill>
                        <pic:spPr>
                          <a:xfrm>
                            <a:off x="0" y="0"/>
                            <a:ext cx="942975" cy="933450"/>
                          </a:xfrm>
                          <a:prstGeom prst="rect">
                            <a:avLst/>
                          </a:prstGeom>
                        </pic:spPr>
                      </pic:pic>
                    </a:graphicData>
                  </a:graphic>
                </wp:anchor>
              </w:drawing>
            </w:r>
            <w:r w:rsidR="007F7C1C">
              <w:rPr>
                <w:noProof/>
                <w:lang w:eastAsia="en-GB"/>
              </w:rPr>
              <w:t xml:space="preserve">Subject: </w:t>
            </w:r>
            <w:r w:rsidR="003F0F11">
              <w:rPr>
                <w:noProof/>
                <w:lang w:eastAsia="en-GB"/>
              </w:rPr>
              <w:t xml:space="preserve">          </w:t>
            </w:r>
            <w:r w:rsidR="00BC4A59">
              <w:rPr>
                <w:b/>
                <w:noProof/>
                <w:lang w:eastAsia="en-GB"/>
              </w:rPr>
              <w:t>Multi-Skills</w:t>
            </w:r>
            <w:r w:rsidR="003F0F11">
              <w:rPr>
                <w:noProof/>
                <w:lang w:eastAsia="en-GB"/>
              </w:rPr>
              <w:t xml:space="preserve">                    Year:     </w:t>
            </w:r>
            <w:r w:rsidR="00C465E0">
              <w:rPr>
                <w:noProof/>
                <w:lang w:eastAsia="en-GB"/>
              </w:rPr>
              <w:t xml:space="preserve">   </w:t>
            </w:r>
            <w:r w:rsidR="0098533A">
              <w:rPr>
                <w:noProof/>
                <w:lang w:eastAsia="en-GB"/>
              </w:rPr>
              <w:t>1</w:t>
            </w:r>
            <w:r w:rsidR="00C465E0">
              <w:rPr>
                <w:noProof/>
                <w:lang w:eastAsia="en-GB"/>
              </w:rPr>
              <w:t xml:space="preserve">              L</w:t>
            </w:r>
            <w:r w:rsidR="003F0F11">
              <w:rPr>
                <w:noProof/>
                <w:lang w:eastAsia="en-GB"/>
              </w:rPr>
              <w:t>esson:</w:t>
            </w:r>
            <w:r>
              <w:rPr>
                <w:noProof/>
                <w:lang w:eastAsia="en-GB"/>
              </w:rPr>
              <w:t xml:space="preserve"> </w:t>
            </w:r>
            <w:r w:rsidR="00DA29AE">
              <w:rPr>
                <w:b/>
                <w:noProof/>
                <w:lang w:eastAsia="en-GB"/>
              </w:rPr>
              <w:t>Multi-Skills (Racket and Ball-Co-ordination)</w:t>
            </w:r>
          </w:p>
        </w:tc>
      </w:tr>
      <w:tr w:rsidR="003F0F11" w14:paraId="5E123A37" w14:textId="77777777" w:rsidTr="003F0F11">
        <w:trPr>
          <w:trHeight w:val="460"/>
        </w:trPr>
        <w:tc>
          <w:tcPr>
            <w:tcW w:w="11375" w:type="dxa"/>
            <w:gridSpan w:val="4"/>
          </w:tcPr>
          <w:p w14:paraId="6F850B5F" w14:textId="77777777" w:rsidR="003F0F11" w:rsidRDefault="003F0F11" w:rsidP="003F0F11">
            <w:r>
              <w:t>Resources:</w:t>
            </w:r>
          </w:p>
        </w:tc>
      </w:tr>
      <w:tr w:rsidR="003F0F11" w14:paraId="4AF191A1" w14:textId="77777777" w:rsidTr="003F0F11">
        <w:trPr>
          <w:trHeight w:val="495"/>
        </w:trPr>
        <w:tc>
          <w:tcPr>
            <w:tcW w:w="7524" w:type="dxa"/>
            <w:gridSpan w:val="3"/>
            <w:vMerge w:val="restart"/>
          </w:tcPr>
          <w:p w14:paraId="7C502FCF" w14:textId="65C7B89A" w:rsidR="003F0F11" w:rsidRDefault="003F0F11" w:rsidP="003F0F11">
            <w:r>
              <w:t>Warm up (15mins):</w:t>
            </w:r>
          </w:p>
          <w:p w14:paraId="63548428" w14:textId="41F4229E" w:rsidR="0098533A" w:rsidRPr="00FF49C5" w:rsidRDefault="007F655A" w:rsidP="00F76779">
            <w:r>
              <w:t>The children will have a game of Cowboys and Indians. Working on their movement and Co-ordination. This will include them changing directions</w:t>
            </w:r>
            <w:r w:rsidR="007D5E5C">
              <w:t>, and to try and avoid being tagged. Make sure all children have a go at being either the cowboy/girl. And ensure that the bibs are tucked properly in their shorts and that they are on show.</w:t>
            </w:r>
          </w:p>
        </w:tc>
        <w:tc>
          <w:tcPr>
            <w:tcW w:w="3851" w:type="dxa"/>
          </w:tcPr>
          <w:p w14:paraId="3C5EECAA" w14:textId="77777777" w:rsidR="003F0F11" w:rsidRDefault="003F0F11" w:rsidP="003F0F11">
            <w:r>
              <w:t>Coaching points:</w:t>
            </w:r>
            <w:r w:rsidR="00342841">
              <w:t xml:space="preserve"> </w:t>
            </w:r>
          </w:p>
          <w:p w14:paraId="20AA1272" w14:textId="77777777" w:rsidR="003F0F11" w:rsidRPr="00342841" w:rsidRDefault="00342841" w:rsidP="003F0F11">
            <w:pPr>
              <w:rPr>
                <w:rFonts w:ascii="Verdana" w:hAnsi="Verdana"/>
                <w:b/>
              </w:rPr>
            </w:pPr>
            <w:r w:rsidRPr="00342841">
              <w:rPr>
                <w:rFonts w:ascii="Verdana" w:hAnsi="Verdana"/>
                <w:b/>
              </w:rPr>
              <w:t>Listen</w:t>
            </w:r>
          </w:p>
          <w:p w14:paraId="37926D57" w14:textId="77777777" w:rsidR="00342841" w:rsidRPr="00342841" w:rsidRDefault="00342841" w:rsidP="003F0F11">
            <w:pPr>
              <w:rPr>
                <w:rFonts w:ascii="Verdana" w:hAnsi="Verdana"/>
                <w:b/>
              </w:rPr>
            </w:pPr>
            <w:r w:rsidRPr="00342841">
              <w:rPr>
                <w:rFonts w:ascii="Verdana" w:hAnsi="Verdana"/>
                <w:b/>
              </w:rPr>
              <w:t>Concentrate</w:t>
            </w:r>
          </w:p>
          <w:p w14:paraId="077978DA" w14:textId="078FDDC9" w:rsidR="00342841" w:rsidRPr="00342841" w:rsidRDefault="00342841" w:rsidP="003F0F11">
            <w:pPr>
              <w:rPr>
                <w:rFonts w:ascii="Verdana" w:hAnsi="Verdana"/>
                <w:b/>
              </w:rPr>
            </w:pPr>
            <w:r w:rsidRPr="00342841">
              <w:rPr>
                <w:rFonts w:ascii="Verdana" w:hAnsi="Verdana"/>
                <w:b/>
              </w:rPr>
              <w:t>Don’t start to</w:t>
            </w:r>
            <w:r w:rsidR="001C2A9F">
              <w:rPr>
                <w:rFonts w:ascii="Verdana" w:hAnsi="Verdana"/>
                <w:b/>
              </w:rPr>
              <w:t>o</w:t>
            </w:r>
            <w:r w:rsidRPr="00342841">
              <w:rPr>
                <w:rFonts w:ascii="Verdana" w:hAnsi="Verdana"/>
                <w:b/>
              </w:rPr>
              <w:t xml:space="preserve"> quick </w:t>
            </w:r>
          </w:p>
          <w:p w14:paraId="5A1DF94B" w14:textId="77777777" w:rsidR="003F0F11" w:rsidRDefault="003F0F11" w:rsidP="003F0F11"/>
        </w:tc>
      </w:tr>
      <w:tr w:rsidR="003F0F11" w14:paraId="0722C7F8" w14:textId="77777777" w:rsidTr="003F0F11">
        <w:trPr>
          <w:trHeight w:val="690"/>
        </w:trPr>
        <w:tc>
          <w:tcPr>
            <w:tcW w:w="7524" w:type="dxa"/>
            <w:gridSpan w:val="3"/>
            <w:vMerge/>
          </w:tcPr>
          <w:p w14:paraId="306CB018" w14:textId="77777777" w:rsidR="003F0F11" w:rsidRDefault="003F0F11" w:rsidP="003F0F11"/>
        </w:tc>
        <w:tc>
          <w:tcPr>
            <w:tcW w:w="3851" w:type="dxa"/>
          </w:tcPr>
          <w:p w14:paraId="54AC640E" w14:textId="77777777" w:rsidR="003F0F11" w:rsidRDefault="003F0F11" w:rsidP="003F0F11">
            <w:r>
              <w:t>Safety points:</w:t>
            </w:r>
          </w:p>
          <w:p w14:paraId="74875708" w14:textId="77777777" w:rsidR="003F0F11" w:rsidRPr="00342841" w:rsidRDefault="00342841" w:rsidP="003F0F11">
            <w:pPr>
              <w:rPr>
                <w:rFonts w:ascii="Verdana" w:hAnsi="Verdana"/>
                <w:b/>
              </w:rPr>
            </w:pPr>
            <w:r w:rsidRPr="00342841">
              <w:rPr>
                <w:rFonts w:ascii="Verdana" w:hAnsi="Verdana"/>
                <w:b/>
              </w:rPr>
              <w:t>Area will be checked</w:t>
            </w:r>
          </w:p>
        </w:tc>
      </w:tr>
      <w:tr w:rsidR="003F0F11" w14:paraId="3784DF11" w14:textId="77777777" w:rsidTr="003F0F11">
        <w:trPr>
          <w:trHeight w:val="9045"/>
        </w:trPr>
        <w:tc>
          <w:tcPr>
            <w:tcW w:w="7524" w:type="dxa"/>
            <w:gridSpan w:val="3"/>
          </w:tcPr>
          <w:p w14:paraId="5C5E2486" w14:textId="3AF154F4" w:rsidR="003F0F11" w:rsidRDefault="003F0F11" w:rsidP="003F0F11">
            <w:r>
              <w:t>Main Activity (35mins):</w:t>
            </w:r>
          </w:p>
          <w:p w14:paraId="18F737B8" w14:textId="77777777" w:rsidR="00DA29AE" w:rsidRDefault="00DA29AE" w:rsidP="003F0F11"/>
          <w:p w14:paraId="292824B2" w14:textId="04148261" w:rsidR="009E11DB" w:rsidRDefault="009E11DB" w:rsidP="003F0F11">
            <w:pPr>
              <w:rPr>
                <w:u w:val="single"/>
              </w:rPr>
            </w:pPr>
            <w:r w:rsidRPr="009E11DB">
              <w:rPr>
                <w:u w:val="single"/>
              </w:rPr>
              <w:t>Introduction</w:t>
            </w:r>
          </w:p>
          <w:p w14:paraId="0AD4FF4B" w14:textId="77777777" w:rsidR="006A546A" w:rsidRDefault="006A546A" w:rsidP="003F0F11"/>
          <w:p w14:paraId="4DE0D16D" w14:textId="5754E350" w:rsidR="007D5E5C" w:rsidRDefault="007D5E5C" w:rsidP="003F0F11">
            <w:r>
              <w:t>The topic of today’s lesson is to ensure that all the children are holding the racket correctly. Once this has been established we will now concentrate on what part of the racket we will be hitting the ball with. Each child</w:t>
            </w:r>
            <w:r w:rsidR="00784326">
              <w:t xml:space="preserve"> will get themselves into pairs. The child with the racket will now also have the ball. The children will now have to underarm throw the ball and try to hit the ball with the racket. The coach will be looking at the transition and co-ordination between racket and ball. The ball will hopefully end up with their partner who is standing opposite them.</w:t>
            </w:r>
          </w:p>
          <w:p w14:paraId="4B92378F" w14:textId="77777777" w:rsidR="00784326" w:rsidRDefault="00784326" w:rsidP="003F0F11">
            <w:r>
              <w:t xml:space="preserve">The coach will demonstrate the correct technique for completing this task. </w:t>
            </w:r>
          </w:p>
          <w:p w14:paraId="60E13669" w14:textId="77777777" w:rsidR="00784326" w:rsidRDefault="00784326" w:rsidP="003F0F11"/>
          <w:p w14:paraId="2BC962C6" w14:textId="77777777" w:rsidR="007A1D0B" w:rsidRPr="009E11DB" w:rsidRDefault="007A1D0B" w:rsidP="00BC4A59">
            <w:pPr>
              <w:widowControl w:val="0"/>
              <w:tabs>
                <w:tab w:val="left" w:pos="220"/>
                <w:tab w:val="left" w:pos="720"/>
              </w:tabs>
              <w:autoSpaceDE w:val="0"/>
              <w:autoSpaceDN w:val="0"/>
              <w:adjustRightInd w:val="0"/>
              <w:spacing w:after="266"/>
              <w:rPr>
                <w:u w:val="single"/>
              </w:rPr>
            </w:pPr>
            <w:r w:rsidRPr="009E11DB">
              <w:rPr>
                <w:u w:val="single"/>
              </w:rPr>
              <w:t>Progression</w:t>
            </w:r>
          </w:p>
          <w:p w14:paraId="774D93BA" w14:textId="7CFBFD50" w:rsidR="009E11DB" w:rsidRDefault="00784326" w:rsidP="00DA29AE">
            <w:pPr>
              <w:widowControl w:val="0"/>
              <w:tabs>
                <w:tab w:val="left" w:pos="220"/>
                <w:tab w:val="left" w:pos="720"/>
              </w:tabs>
              <w:autoSpaceDE w:val="0"/>
              <w:autoSpaceDN w:val="0"/>
              <w:adjustRightInd w:val="0"/>
              <w:spacing w:after="266"/>
            </w:pPr>
            <w:r>
              <w:t xml:space="preserve">The progression </w:t>
            </w:r>
            <w:r w:rsidR="001B51E0">
              <w:t xml:space="preserve">will now be that the children have to hit the ball of the floor so it bounces straight to their partner. Start with each child being approximately 5 feet away, although this can be amended to suit. Once the children have had </w:t>
            </w:r>
            <w:r w:rsidR="00294771">
              <w:t>5 goes they will rotate with their partners and then those children will have a go.</w:t>
            </w:r>
          </w:p>
          <w:p w14:paraId="0AA075BE" w14:textId="6BFCD41C" w:rsidR="00DA29AE" w:rsidRPr="00DE7C9A" w:rsidRDefault="00DA29AE" w:rsidP="00DA29AE">
            <w:pPr>
              <w:widowControl w:val="0"/>
              <w:tabs>
                <w:tab w:val="left" w:pos="220"/>
                <w:tab w:val="left" w:pos="720"/>
              </w:tabs>
              <w:autoSpaceDE w:val="0"/>
              <w:autoSpaceDN w:val="0"/>
              <w:adjustRightInd w:val="0"/>
              <w:spacing w:after="266"/>
            </w:pPr>
          </w:p>
        </w:tc>
        <w:tc>
          <w:tcPr>
            <w:tcW w:w="3851" w:type="dxa"/>
          </w:tcPr>
          <w:p w14:paraId="48D1BDD5" w14:textId="77777777" w:rsidR="003F0F11" w:rsidRDefault="003F0F11" w:rsidP="003F0F11"/>
          <w:p w14:paraId="316C7CFB" w14:textId="77777777" w:rsidR="003F0F11" w:rsidRDefault="003F0F11" w:rsidP="003F0F11"/>
          <w:p w14:paraId="2A03728A" w14:textId="77777777" w:rsidR="003F0F11" w:rsidRDefault="003F0F11" w:rsidP="003F0F11">
            <w:r>
              <w:t>1 Coaching points:</w:t>
            </w:r>
          </w:p>
          <w:p w14:paraId="4304F386" w14:textId="6C2B0732" w:rsidR="00B05A33" w:rsidRDefault="00B05A33" w:rsidP="003F0F11">
            <w:r>
              <w:t>Co-ordination</w:t>
            </w:r>
          </w:p>
          <w:p w14:paraId="71BFD3B0" w14:textId="6728F2E8" w:rsidR="00654AFE" w:rsidRDefault="00654AFE" w:rsidP="003F0F11">
            <w:r>
              <w:t xml:space="preserve">Technique </w:t>
            </w:r>
          </w:p>
          <w:p w14:paraId="0A3E224B" w14:textId="25F1BB3D" w:rsidR="00974312" w:rsidRDefault="00974312" w:rsidP="003F0F11">
            <w:r>
              <w:t xml:space="preserve">Ball work </w:t>
            </w:r>
          </w:p>
          <w:p w14:paraId="0B1727D4" w14:textId="77777777" w:rsidR="009E11DB" w:rsidRDefault="009E11DB" w:rsidP="003F0F11">
            <w:r>
              <w:t>Communication</w:t>
            </w:r>
          </w:p>
          <w:p w14:paraId="125F9C87" w14:textId="400D78F9" w:rsidR="009E11DB" w:rsidRDefault="009E11DB" w:rsidP="003F0F11">
            <w:r>
              <w:t>Hand Position on Racket</w:t>
            </w:r>
          </w:p>
          <w:p w14:paraId="5FE6BA34" w14:textId="31823D40" w:rsidR="009E11DB" w:rsidRDefault="009E11DB" w:rsidP="003F0F11">
            <w:r>
              <w:t>Accuracy</w:t>
            </w:r>
          </w:p>
          <w:p w14:paraId="6A31D807" w14:textId="77777777" w:rsidR="00294771" w:rsidRDefault="00294771" w:rsidP="003F0F11">
            <w:r>
              <w:t>Co-Ordination</w:t>
            </w:r>
          </w:p>
          <w:p w14:paraId="15396906" w14:textId="77777777" w:rsidR="00294771" w:rsidRDefault="00294771" w:rsidP="003F0F11">
            <w:bookmarkStart w:id="0" w:name="_GoBack"/>
            <w:bookmarkEnd w:id="0"/>
          </w:p>
          <w:p w14:paraId="386E0B84" w14:textId="77777777" w:rsidR="00B05A33" w:rsidRDefault="00B05A33" w:rsidP="003F0F11"/>
          <w:p w14:paraId="33072A25" w14:textId="77777777" w:rsidR="003F0F11" w:rsidRDefault="00C465E0" w:rsidP="003F0F11">
            <w:r>
              <w:t>2.</w:t>
            </w:r>
            <w:r w:rsidR="003F0F11">
              <w:t xml:space="preserve"> Safety points:</w:t>
            </w:r>
          </w:p>
          <w:p w14:paraId="20A5FAF6" w14:textId="77777777" w:rsidR="002938C9" w:rsidRDefault="00B05A33" w:rsidP="003F0F11">
            <w:r>
              <w:t xml:space="preserve">Sensible Behaviour </w:t>
            </w:r>
          </w:p>
          <w:p w14:paraId="49BFE88C" w14:textId="2B320171" w:rsidR="00B05A33" w:rsidRDefault="00B05A33" w:rsidP="003F0F11">
            <w:r>
              <w:t>Listening Skills</w:t>
            </w:r>
          </w:p>
          <w:p w14:paraId="1A9962D8" w14:textId="77777777" w:rsidR="002938C9" w:rsidRDefault="002938C9" w:rsidP="003F0F11"/>
          <w:p w14:paraId="327F2604" w14:textId="77777777" w:rsidR="003F0F11" w:rsidRDefault="00C465E0" w:rsidP="003F0F11">
            <w:r>
              <w:t>1</w:t>
            </w:r>
            <w:r w:rsidR="003F0F11">
              <w:t xml:space="preserve"> Coaching points:</w:t>
            </w:r>
          </w:p>
          <w:p w14:paraId="5FEBD1C1" w14:textId="3E1BB123" w:rsidR="00B05A33" w:rsidRDefault="002A0C44" w:rsidP="003F0F11">
            <w:r>
              <w:t xml:space="preserve">Accuracy </w:t>
            </w:r>
          </w:p>
          <w:p w14:paraId="4D21EE4E" w14:textId="74DAB7D2" w:rsidR="00C465E0" w:rsidRDefault="00B05A33" w:rsidP="003F0F11">
            <w:r>
              <w:t>Awareness</w:t>
            </w:r>
          </w:p>
          <w:p w14:paraId="70BC9B05" w14:textId="05CAE3E9" w:rsidR="00B05A33" w:rsidRDefault="00B05A33" w:rsidP="003F0F11">
            <w:r>
              <w:t>Communication</w:t>
            </w:r>
          </w:p>
          <w:p w14:paraId="70AB49C9" w14:textId="77777777" w:rsidR="00AF3B6A" w:rsidRDefault="009E11DB" w:rsidP="003F0F11">
            <w:r>
              <w:t>Hand position</w:t>
            </w:r>
          </w:p>
          <w:p w14:paraId="4DEC912F" w14:textId="77777777" w:rsidR="009E11DB" w:rsidRDefault="009E11DB" w:rsidP="003F0F11">
            <w:r>
              <w:t>Co-Ordination</w:t>
            </w:r>
          </w:p>
          <w:p w14:paraId="07928015" w14:textId="77777777" w:rsidR="0037345B" w:rsidRDefault="0037345B" w:rsidP="003F0F11">
            <w:r>
              <w:t>Technique</w:t>
            </w:r>
          </w:p>
          <w:p w14:paraId="1A485E6D" w14:textId="7A17D04F" w:rsidR="0037345B" w:rsidRDefault="0037345B" w:rsidP="003F0F11">
            <w:r>
              <w:t>Movement</w:t>
            </w:r>
          </w:p>
          <w:p w14:paraId="6D316B77" w14:textId="77777777" w:rsidR="009E11DB" w:rsidRDefault="009E11DB" w:rsidP="003F0F11"/>
          <w:p w14:paraId="459452DD" w14:textId="77777777" w:rsidR="003F0F11" w:rsidRDefault="003F0F11" w:rsidP="003F0F11">
            <w:r>
              <w:t>2 Safety points:</w:t>
            </w:r>
          </w:p>
          <w:p w14:paraId="1F988005" w14:textId="5A7DACC6" w:rsidR="003F0F11" w:rsidRDefault="00B05A33" w:rsidP="003F0F11">
            <w:r>
              <w:t xml:space="preserve">Sensible behaviour </w:t>
            </w:r>
          </w:p>
          <w:p w14:paraId="225A1E05" w14:textId="763E637B" w:rsidR="00B05A33" w:rsidRDefault="00B05A33" w:rsidP="003F0F11">
            <w:r>
              <w:t>Listening Skills</w:t>
            </w:r>
          </w:p>
          <w:p w14:paraId="38740C52" w14:textId="77777777" w:rsidR="003F0F11" w:rsidRDefault="003F0F11" w:rsidP="003F0F11"/>
          <w:p w14:paraId="57096AB9" w14:textId="77777777" w:rsidR="003F0F11" w:rsidRDefault="003F0F11" w:rsidP="003F0F11"/>
          <w:p w14:paraId="1F50193F" w14:textId="77777777" w:rsidR="003F0F11" w:rsidRDefault="003F0F11" w:rsidP="003F0F11"/>
          <w:p w14:paraId="5A7AE3E0" w14:textId="77777777" w:rsidR="003F0F11" w:rsidRPr="007E4740" w:rsidRDefault="003F0F11" w:rsidP="002938C9">
            <w:pPr>
              <w:rPr>
                <w:rFonts w:ascii="Verdana" w:hAnsi="Verdana"/>
                <w:b/>
              </w:rPr>
            </w:pPr>
          </w:p>
        </w:tc>
      </w:tr>
      <w:tr w:rsidR="003F0F11" w14:paraId="1F6335BF" w14:textId="77777777" w:rsidTr="003F0F11">
        <w:trPr>
          <w:trHeight w:val="1145"/>
        </w:trPr>
        <w:tc>
          <w:tcPr>
            <w:tcW w:w="7524" w:type="dxa"/>
            <w:gridSpan w:val="3"/>
          </w:tcPr>
          <w:p w14:paraId="7F6E6F15" w14:textId="567ED4E8" w:rsidR="003F0F11" w:rsidRDefault="003F0F11" w:rsidP="003F0F11">
            <w:r>
              <w:t>Cool Down(10mins)</w:t>
            </w:r>
          </w:p>
          <w:p w14:paraId="4AA865A6" w14:textId="527B5254" w:rsidR="00710205" w:rsidRPr="007E4740" w:rsidRDefault="00B05A33" w:rsidP="007E4740">
            <w:pPr>
              <w:rPr>
                <w:rFonts w:ascii="Verdana" w:eastAsia="Times New Roman" w:hAnsi="Verdana"/>
                <w:b/>
                <w:bCs/>
                <w:color w:val="000000"/>
                <w:sz w:val="20"/>
                <w:szCs w:val="24"/>
                <w:lang w:eastAsia="en-GB"/>
              </w:rPr>
            </w:pPr>
            <w:r>
              <w:rPr>
                <w:rFonts w:ascii="Verdana" w:eastAsia="Times New Roman" w:hAnsi="Verdana"/>
                <w:b/>
                <w:bCs/>
                <w:color w:val="000000"/>
                <w:sz w:val="20"/>
                <w:szCs w:val="24"/>
                <w:lang w:eastAsia="en-GB"/>
              </w:rPr>
              <w:t>Slow movement around the hall, using different breathing techniques</w:t>
            </w:r>
          </w:p>
        </w:tc>
        <w:tc>
          <w:tcPr>
            <w:tcW w:w="3851" w:type="dxa"/>
          </w:tcPr>
          <w:p w14:paraId="3950763C" w14:textId="77777777" w:rsidR="003F0F11" w:rsidRDefault="003F0F11" w:rsidP="003F0F11">
            <w:r>
              <w:t>Safety points:</w:t>
            </w:r>
          </w:p>
          <w:p w14:paraId="5ED4A8F9" w14:textId="3BDF65F6" w:rsidR="007E4740" w:rsidRPr="007E4740" w:rsidRDefault="007E4740" w:rsidP="003F0F11">
            <w:pPr>
              <w:rPr>
                <w:rFonts w:ascii="Verdana" w:hAnsi="Verdana"/>
                <w:b/>
              </w:rPr>
            </w:pPr>
            <w:r w:rsidRPr="007E4740">
              <w:rPr>
                <w:rFonts w:ascii="Verdana" w:hAnsi="Verdana"/>
                <w:b/>
              </w:rPr>
              <w:t xml:space="preserve">watching </w:t>
            </w:r>
            <w:r w:rsidR="00710205" w:rsidRPr="007E4740">
              <w:rPr>
                <w:rFonts w:ascii="Verdana" w:hAnsi="Verdana"/>
                <w:b/>
              </w:rPr>
              <w:t>where</w:t>
            </w:r>
            <w:r w:rsidRPr="007E4740">
              <w:rPr>
                <w:rFonts w:ascii="Verdana" w:hAnsi="Verdana"/>
                <w:b/>
              </w:rPr>
              <w:t xml:space="preserve"> you are going.</w:t>
            </w:r>
          </w:p>
        </w:tc>
      </w:tr>
      <w:tr w:rsidR="003F0F11" w14:paraId="003DEC90" w14:textId="77777777" w:rsidTr="003F0F11">
        <w:trPr>
          <w:trHeight w:val="667"/>
        </w:trPr>
        <w:tc>
          <w:tcPr>
            <w:tcW w:w="2055" w:type="dxa"/>
          </w:tcPr>
          <w:p w14:paraId="67FE5D48" w14:textId="77777777" w:rsidR="003F0F11" w:rsidRDefault="00417153" w:rsidP="00417153">
            <w:pPr>
              <w:rPr>
                <w:color w:val="FF0000"/>
              </w:rPr>
            </w:pPr>
            <w:r>
              <w:rPr>
                <w:color w:val="FF0000"/>
              </w:rPr>
              <w:t>RE</w:t>
            </w:r>
            <w:r w:rsidR="00CB033D">
              <w:rPr>
                <w:color w:val="FF0000"/>
              </w:rPr>
              <w:t>D</w:t>
            </w:r>
          </w:p>
          <w:p w14:paraId="0EC3006A" w14:textId="244D8A12" w:rsidR="00A4514A" w:rsidRPr="00417153" w:rsidRDefault="00A4514A" w:rsidP="00417153">
            <w:pPr>
              <w:rPr>
                <w:color w:val="FF0000"/>
              </w:rPr>
            </w:pPr>
            <w:r>
              <w:rPr>
                <w:color w:val="FF0000"/>
              </w:rPr>
              <w:t xml:space="preserve">Amend Session to ensure children are </w:t>
            </w:r>
            <w:r>
              <w:rPr>
                <w:color w:val="FF0000"/>
              </w:rPr>
              <w:lastRenderedPageBreak/>
              <w:t>learning</w:t>
            </w:r>
          </w:p>
        </w:tc>
        <w:tc>
          <w:tcPr>
            <w:tcW w:w="2730" w:type="dxa"/>
          </w:tcPr>
          <w:p w14:paraId="69F3A5B7" w14:textId="77777777" w:rsidR="003F0F11" w:rsidRPr="003F0F11" w:rsidRDefault="003F0F11" w:rsidP="003F0F11">
            <w:pPr>
              <w:rPr>
                <w:color w:val="FFC000"/>
              </w:rPr>
            </w:pPr>
            <w:r w:rsidRPr="003F0F11">
              <w:rPr>
                <w:color w:val="FFC000"/>
              </w:rPr>
              <w:lastRenderedPageBreak/>
              <w:t xml:space="preserve">AMBER </w:t>
            </w:r>
          </w:p>
          <w:p w14:paraId="249738C6" w14:textId="52AE2341" w:rsidR="003F0F11" w:rsidRDefault="00A4514A" w:rsidP="00417153">
            <w:r>
              <w:t xml:space="preserve">Make lesson slightly harder to challenge those children </w:t>
            </w:r>
            <w:r>
              <w:lastRenderedPageBreak/>
              <w:t>who are excelling</w:t>
            </w:r>
          </w:p>
        </w:tc>
        <w:tc>
          <w:tcPr>
            <w:tcW w:w="2739" w:type="dxa"/>
          </w:tcPr>
          <w:p w14:paraId="5869D41A" w14:textId="77777777" w:rsidR="003F0F11" w:rsidRPr="003F0F11" w:rsidRDefault="003F0F11" w:rsidP="003F0F11">
            <w:pPr>
              <w:rPr>
                <w:color w:val="00B050"/>
              </w:rPr>
            </w:pPr>
            <w:r w:rsidRPr="003F0F11">
              <w:rPr>
                <w:color w:val="00B050"/>
              </w:rPr>
              <w:lastRenderedPageBreak/>
              <w:t>GREEN</w:t>
            </w:r>
          </w:p>
          <w:p w14:paraId="272DC1A8" w14:textId="7FE01939" w:rsidR="003F0F11" w:rsidRDefault="00A4514A" w:rsidP="00417153">
            <w:r>
              <w:t xml:space="preserve">The lesson will be progressed to make it </w:t>
            </w:r>
            <w:r>
              <w:lastRenderedPageBreak/>
              <w:t>harder and more detailed</w:t>
            </w:r>
          </w:p>
        </w:tc>
        <w:tc>
          <w:tcPr>
            <w:tcW w:w="3851" w:type="dxa"/>
          </w:tcPr>
          <w:p w14:paraId="216B0E4B" w14:textId="77777777" w:rsidR="003F0F11" w:rsidRDefault="003F0F11" w:rsidP="003F0F11">
            <w:r>
              <w:lastRenderedPageBreak/>
              <w:t>Outcome of the session:</w:t>
            </w:r>
            <w:r w:rsidR="00342841">
              <w:t xml:space="preserve"> </w:t>
            </w:r>
          </w:p>
          <w:p w14:paraId="3B993974" w14:textId="016C6C83" w:rsidR="003F0F11" w:rsidRPr="002938C9" w:rsidRDefault="00CB033D" w:rsidP="00635382">
            <w:pPr>
              <w:rPr>
                <w:b/>
              </w:rPr>
            </w:pPr>
            <w:r>
              <w:rPr>
                <w:b/>
              </w:rPr>
              <w:t>Working on the set position and understanding of techniques</w:t>
            </w:r>
          </w:p>
        </w:tc>
      </w:tr>
    </w:tbl>
    <w:p w14:paraId="62A9067C" w14:textId="77777777" w:rsidR="00FF49C5" w:rsidRDefault="00FF49C5"/>
    <w:sectPr w:rsidR="00FF49C5" w:rsidSect="00294B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FA1AD" w14:textId="77777777" w:rsidR="001B51E0" w:rsidRDefault="001B51E0" w:rsidP="00F50F28">
      <w:pPr>
        <w:spacing w:after="0" w:line="240" w:lineRule="auto"/>
      </w:pPr>
      <w:r>
        <w:separator/>
      </w:r>
    </w:p>
  </w:endnote>
  <w:endnote w:type="continuationSeparator" w:id="0">
    <w:p w14:paraId="7CB14C5F" w14:textId="77777777" w:rsidR="001B51E0" w:rsidRDefault="001B51E0" w:rsidP="00F5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ABC22" w14:textId="77777777" w:rsidR="001B51E0" w:rsidRDefault="001B51E0" w:rsidP="00F50F28">
      <w:pPr>
        <w:spacing w:after="0" w:line="240" w:lineRule="auto"/>
      </w:pPr>
      <w:r>
        <w:separator/>
      </w:r>
    </w:p>
  </w:footnote>
  <w:footnote w:type="continuationSeparator" w:id="0">
    <w:p w14:paraId="583CE977" w14:textId="77777777" w:rsidR="001B51E0" w:rsidRDefault="001B51E0" w:rsidP="00F50F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8000F"/>
    <w:multiLevelType w:val="hybridMultilevel"/>
    <w:tmpl w:val="C29C70C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17026D62"/>
    <w:multiLevelType w:val="hybridMultilevel"/>
    <w:tmpl w:val="0FB276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nsid w:val="1C5D5D57"/>
    <w:multiLevelType w:val="hybridMultilevel"/>
    <w:tmpl w:val="956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B3F7B"/>
    <w:multiLevelType w:val="multilevel"/>
    <w:tmpl w:val="435C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5B2FC6"/>
    <w:multiLevelType w:val="hybridMultilevel"/>
    <w:tmpl w:val="D2C6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70A60"/>
    <w:multiLevelType w:val="hybridMultilevel"/>
    <w:tmpl w:val="C0981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2409B"/>
    <w:multiLevelType w:val="hybridMultilevel"/>
    <w:tmpl w:val="8B2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55B8B"/>
    <w:multiLevelType w:val="hybridMultilevel"/>
    <w:tmpl w:val="79B0B0B6"/>
    <w:lvl w:ilvl="0" w:tplc="7F7AE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E0C42"/>
    <w:multiLevelType w:val="hybridMultilevel"/>
    <w:tmpl w:val="E0AA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D3D29"/>
    <w:multiLevelType w:val="hybridMultilevel"/>
    <w:tmpl w:val="A6B26992"/>
    <w:lvl w:ilvl="0" w:tplc="833062D2">
      <w:start w:val="1"/>
      <w:numFmt w:val="decimal"/>
      <w:lvlText w:val="%1)"/>
      <w:lvlJc w:val="left"/>
      <w:pPr>
        <w:ind w:left="720" w:hanging="360"/>
      </w:pPr>
      <w:rPr>
        <w:rFonts w:asciiTheme="minorHAnsi" w:eastAsiaTheme="minorHAnsi" w:hAnsiTheme="minorHAns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3E0E68"/>
    <w:multiLevelType w:val="hybridMultilevel"/>
    <w:tmpl w:val="ADB6997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2">
    <w:nsid w:val="75797C8B"/>
    <w:multiLevelType w:val="hybridMultilevel"/>
    <w:tmpl w:val="7DF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61BE3"/>
    <w:multiLevelType w:val="hybridMultilevel"/>
    <w:tmpl w:val="391896DA"/>
    <w:lvl w:ilvl="0" w:tplc="2AA2D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1"/>
  </w:num>
  <w:num w:numId="5">
    <w:abstractNumId w:val="8"/>
  </w:num>
  <w:num w:numId="6">
    <w:abstractNumId w:val="1"/>
  </w:num>
  <w:num w:numId="7">
    <w:abstractNumId w:val="9"/>
  </w:num>
  <w:num w:numId="8">
    <w:abstractNumId w:val="4"/>
  </w:num>
  <w:num w:numId="9">
    <w:abstractNumId w:val="0"/>
  </w:num>
  <w:num w:numId="10">
    <w:abstractNumId w:val="5"/>
  </w:num>
  <w:num w:numId="11">
    <w:abstractNumId w:val="13"/>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92"/>
    <w:rsid w:val="000914DD"/>
    <w:rsid w:val="00096302"/>
    <w:rsid w:val="000B53F0"/>
    <w:rsid w:val="000D4DFB"/>
    <w:rsid w:val="000F1211"/>
    <w:rsid w:val="00103583"/>
    <w:rsid w:val="00127E8C"/>
    <w:rsid w:val="001B51E0"/>
    <w:rsid w:val="001C2A9F"/>
    <w:rsid w:val="001E2D2C"/>
    <w:rsid w:val="001F2A86"/>
    <w:rsid w:val="0020386D"/>
    <w:rsid w:val="00216BD0"/>
    <w:rsid w:val="00224DF3"/>
    <w:rsid w:val="002265AD"/>
    <w:rsid w:val="00237BA8"/>
    <w:rsid w:val="00246004"/>
    <w:rsid w:val="002831F9"/>
    <w:rsid w:val="002938C9"/>
    <w:rsid w:val="00294771"/>
    <w:rsid w:val="00294B16"/>
    <w:rsid w:val="002976C5"/>
    <w:rsid w:val="002A0C44"/>
    <w:rsid w:val="00302660"/>
    <w:rsid w:val="00305492"/>
    <w:rsid w:val="00342841"/>
    <w:rsid w:val="00351F01"/>
    <w:rsid w:val="00371392"/>
    <w:rsid w:val="0037345B"/>
    <w:rsid w:val="00380AA6"/>
    <w:rsid w:val="003953B4"/>
    <w:rsid w:val="003C1034"/>
    <w:rsid w:val="003F0F11"/>
    <w:rsid w:val="003F7D25"/>
    <w:rsid w:val="00417153"/>
    <w:rsid w:val="004429F6"/>
    <w:rsid w:val="004C18C7"/>
    <w:rsid w:val="004E1C60"/>
    <w:rsid w:val="00537F0A"/>
    <w:rsid w:val="005469AA"/>
    <w:rsid w:val="005647EB"/>
    <w:rsid w:val="005A7EE6"/>
    <w:rsid w:val="005E302E"/>
    <w:rsid w:val="00635382"/>
    <w:rsid w:val="0064551F"/>
    <w:rsid w:val="00654AFE"/>
    <w:rsid w:val="006724CB"/>
    <w:rsid w:val="00682F0E"/>
    <w:rsid w:val="006A546A"/>
    <w:rsid w:val="006B229D"/>
    <w:rsid w:val="006B54BC"/>
    <w:rsid w:val="006F5568"/>
    <w:rsid w:val="00710205"/>
    <w:rsid w:val="0075077D"/>
    <w:rsid w:val="00784326"/>
    <w:rsid w:val="007A1D0B"/>
    <w:rsid w:val="007C632A"/>
    <w:rsid w:val="007C7BF7"/>
    <w:rsid w:val="007D5E5C"/>
    <w:rsid w:val="007E4740"/>
    <w:rsid w:val="007F655A"/>
    <w:rsid w:val="007F7C1C"/>
    <w:rsid w:val="008423FB"/>
    <w:rsid w:val="00846FDE"/>
    <w:rsid w:val="008F1B46"/>
    <w:rsid w:val="0094092B"/>
    <w:rsid w:val="00942CE0"/>
    <w:rsid w:val="009476C5"/>
    <w:rsid w:val="00974312"/>
    <w:rsid w:val="00974D11"/>
    <w:rsid w:val="009754B8"/>
    <w:rsid w:val="0098533A"/>
    <w:rsid w:val="009944DE"/>
    <w:rsid w:val="009B50BC"/>
    <w:rsid w:val="009E11DB"/>
    <w:rsid w:val="009F774E"/>
    <w:rsid w:val="00A0504D"/>
    <w:rsid w:val="00A27A66"/>
    <w:rsid w:val="00A4514A"/>
    <w:rsid w:val="00A74256"/>
    <w:rsid w:val="00AA544E"/>
    <w:rsid w:val="00AB3111"/>
    <w:rsid w:val="00AC0C1F"/>
    <w:rsid w:val="00AC5E2B"/>
    <w:rsid w:val="00AF3B6A"/>
    <w:rsid w:val="00B05A33"/>
    <w:rsid w:val="00B13400"/>
    <w:rsid w:val="00B26949"/>
    <w:rsid w:val="00B425EE"/>
    <w:rsid w:val="00B71CDB"/>
    <w:rsid w:val="00B94B77"/>
    <w:rsid w:val="00BA09E0"/>
    <w:rsid w:val="00BC4A59"/>
    <w:rsid w:val="00BD4A77"/>
    <w:rsid w:val="00BD4CEC"/>
    <w:rsid w:val="00C465E0"/>
    <w:rsid w:val="00C90721"/>
    <w:rsid w:val="00CA6A62"/>
    <w:rsid w:val="00CB033D"/>
    <w:rsid w:val="00CB58FA"/>
    <w:rsid w:val="00CC7149"/>
    <w:rsid w:val="00CD7E99"/>
    <w:rsid w:val="00CE1CCF"/>
    <w:rsid w:val="00D02BE0"/>
    <w:rsid w:val="00D62BB7"/>
    <w:rsid w:val="00D94CD6"/>
    <w:rsid w:val="00DA29AE"/>
    <w:rsid w:val="00DB7D2C"/>
    <w:rsid w:val="00DE5AEA"/>
    <w:rsid w:val="00DE7C9A"/>
    <w:rsid w:val="00E00983"/>
    <w:rsid w:val="00E2237C"/>
    <w:rsid w:val="00E521E7"/>
    <w:rsid w:val="00E616A2"/>
    <w:rsid w:val="00E9691D"/>
    <w:rsid w:val="00EB72D9"/>
    <w:rsid w:val="00EE6950"/>
    <w:rsid w:val="00F462E0"/>
    <w:rsid w:val="00F50F28"/>
    <w:rsid w:val="00F747DF"/>
    <w:rsid w:val="00F76779"/>
    <w:rsid w:val="00F77E02"/>
    <w:rsid w:val="00F930E7"/>
    <w:rsid w:val="00FD3076"/>
    <w:rsid w:val="00FE4F8E"/>
    <w:rsid w:val="00FF4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4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0F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F28"/>
  </w:style>
  <w:style w:type="paragraph" w:styleId="Footer">
    <w:name w:val="footer"/>
    <w:basedOn w:val="Normal"/>
    <w:link w:val="FooterChar"/>
    <w:uiPriority w:val="99"/>
    <w:semiHidden/>
    <w:unhideWhenUsed/>
    <w:rsid w:val="00F50F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F28"/>
  </w:style>
  <w:style w:type="paragraph" w:styleId="BalloonText">
    <w:name w:val="Balloon Text"/>
    <w:basedOn w:val="Normal"/>
    <w:link w:val="BalloonTextChar"/>
    <w:uiPriority w:val="99"/>
    <w:semiHidden/>
    <w:unhideWhenUsed/>
    <w:rsid w:val="00D9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6"/>
    <w:rPr>
      <w:rFonts w:ascii="Tahoma" w:hAnsi="Tahoma" w:cs="Tahoma"/>
      <w:sz w:val="16"/>
      <w:szCs w:val="16"/>
    </w:rPr>
  </w:style>
  <w:style w:type="paragraph" w:styleId="ListParagraph">
    <w:name w:val="List Paragraph"/>
    <w:basedOn w:val="Normal"/>
    <w:uiPriority w:val="34"/>
    <w:qFormat/>
    <w:rsid w:val="00BD4A77"/>
    <w:pPr>
      <w:ind w:left="720"/>
      <w:contextualSpacing/>
    </w:pPr>
  </w:style>
  <w:style w:type="paragraph" w:styleId="NormalWeb">
    <w:name w:val="Normal (Web)"/>
    <w:basedOn w:val="Normal"/>
    <w:uiPriority w:val="99"/>
    <w:semiHidden/>
    <w:unhideWhenUsed/>
    <w:rsid w:val="003C103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0F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F28"/>
  </w:style>
  <w:style w:type="paragraph" w:styleId="Footer">
    <w:name w:val="footer"/>
    <w:basedOn w:val="Normal"/>
    <w:link w:val="FooterChar"/>
    <w:uiPriority w:val="99"/>
    <w:semiHidden/>
    <w:unhideWhenUsed/>
    <w:rsid w:val="00F50F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F28"/>
  </w:style>
  <w:style w:type="paragraph" w:styleId="BalloonText">
    <w:name w:val="Balloon Text"/>
    <w:basedOn w:val="Normal"/>
    <w:link w:val="BalloonTextChar"/>
    <w:uiPriority w:val="99"/>
    <w:semiHidden/>
    <w:unhideWhenUsed/>
    <w:rsid w:val="00D9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6"/>
    <w:rPr>
      <w:rFonts w:ascii="Tahoma" w:hAnsi="Tahoma" w:cs="Tahoma"/>
      <w:sz w:val="16"/>
      <w:szCs w:val="16"/>
    </w:rPr>
  </w:style>
  <w:style w:type="paragraph" w:styleId="ListParagraph">
    <w:name w:val="List Paragraph"/>
    <w:basedOn w:val="Normal"/>
    <w:uiPriority w:val="34"/>
    <w:qFormat/>
    <w:rsid w:val="00BD4A77"/>
    <w:pPr>
      <w:ind w:left="720"/>
      <w:contextualSpacing/>
    </w:pPr>
  </w:style>
  <w:style w:type="paragraph" w:styleId="NormalWeb">
    <w:name w:val="Normal (Web)"/>
    <w:basedOn w:val="Normal"/>
    <w:uiPriority w:val="99"/>
    <w:semiHidden/>
    <w:unhideWhenUsed/>
    <w:rsid w:val="003C103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24545">
      <w:bodyDiv w:val="1"/>
      <w:marLeft w:val="0"/>
      <w:marRight w:val="0"/>
      <w:marTop w:val="0"/>
      <w:marBottom w:val="0"/>
      <w:divBdr>
        <w:top w:val="none" w:sz="0" w:space="0" w:color="auto"/>
        <w:left w:val="none" w:sz="0" w:space="0" w:color="auto"/>
        <w:bottom w:val="none" w:sz="0" w:space="0" w:color="auto"/>
        <w:right w:val="none" w:sz="0" w:space="0" w:color="auto"/>
      </w:divBdr>
      <w:divsChild>
        <w:div w:id="1831674163">
          <w:marLeft w:val="0"/>
          <w:marRight w:val="0"/>
          <w:marTop w:val="0"/>
          <w:marBottom w:val="0"/>
          <w:divBdr>
            <w:top w:val="none" w:sz="0" w:space="0" w:color="auto"/>
            <w:left w:val="none" w:sz="0" w:space="0" w:color="auto"/>
            <w:bottom w:val="none" w:sz="0" w:space="0" w:color="auto"/>
            <w:right w:val="none" w:sz="0" w:space="0" w:color="auto"/>
          </w:divBdr>
          <w:divsChild>
            <w:div w:id="1516265591">
              <w:marLeft w:val="0"/>
              <w:marRight w:val="0"/>
              <w:marTop w:val="0"/>
              <w:marBottom w:val="0"/>
              <w:divBdr>
                <w:top w:val="none" w:sz="0" w:space="0" w:color="auto"/>
                <w:left w:val="none" w:sz="0" w:space="0" w:color="auto"/>
                <w:bottom w:val="none" w:sz="0" w:space="0" w:color="auto"/>
                <w:right w:val="none" w:sz="0" w:space="0" w:color="auto"/>
              </w:divBdr>
              <w:divsChild>
                <w:div w:id="2075077277">
                  <w:marLeft w:val="0"/>
                  <w:marRight w:val="0"/>
                  <w:marTop w:val="0"/>
                  <w:marBottom w:val="0"/>
                  <w:divBdr>
                    <w:top w:val="none" w:sz="0" w:space="0" w:color="auto"/>
                    <w:left w:val="none" w:sz="0" w:space="0" w:color="auto"/>
                    <w:bottom w:val="none" w:sz="0" w:space="0" w:color="auto"/>
                    <w:right w:val="none" w:sz="0" w:space="0" w:color="auto"/>
                  </w:divBdr>
                  <w:divsChild>
                    <w:div w:id="20344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94170">
      <w:bodyDiv w:val="1"/>
      <w:marLeft w:val="0"/>
      <w:marRight w:val="0"/>
      <w:marTop w:val="0"/>
      <w:marBottom w:val="0"/>
      <w:divBdr>
        <w:top w:val="none" w:sz="0" w:space="0" w:color="auto"/>
        <w:left w:val="none" w:sz="0" w:space="0" w:color="auto"/>
        <w:bottom w:val="none" w:sz="0" w:space="0" w:color="auto"/>
        <w:right w:val="none" w:sz="0" w:space="0" w:color="auto"/>
      </w:divBdr>
      <w:divsChild>
        <w:div w:id="1034114599">
          <w:marLeft w:val="0"/>
          <w:marRight w:val="0"/>
          <w:marTop w:val="0"/>
          <w:marBottom w:val="0"/>
          <w:divBdr>
            <w:top w:val="none" w:sz="0" w:space="0" w:color="auto"/>
            <w:left w:val="none" w:sz="0" w:space="0" w:color="auto"/>
            <w:bottom w:val="none" w:sz="0" w:space="0" w:color="auto"/>
            <w:right w:val="none" w:sz="0" w:space="0" w:color="auto"/>
          </w:divBdr>
          <w:divsChild>
            <w:div w:id="1242641149">
              <w:marLeft w:val="0"/>
              <w:marRight w:val="0"/>
              <w:marTop w:val="0"/>
              <w:marBottom w:val="0"/>
              <w:divBdr>
                <w:top w:val="none" w:sz="0" w:space="0" w:color="auto"/>
                <w:left w:val="none" w:sz="0" w:space="0" w:color="auto"/>
                <w:bottom w:val="none" w:sz="0" w:space="0" w:color="auto"/>
                <w:right w:val="none" w:sz="0" w:space="0" w:color="auto"/>
              </w:divBdr>
              <w:divsChild>
                <w:div w:id="2082679132">
                  <w:marLeft w:val="0"/>
                  <w:marRight w:val="0"/>
                  <w:marTop w:val="0"/>
                  <w:marBottom w:val="0"/>
                  <w:divBdr>
                    <w:top w:val="none" w:sz="0" w:space="0" w:color="auto"/>
                    <w:left w:val="none" w:sz="0" w:space="0" w:color="auto"/>
                    <w:bottom w:val="none" w:sz="0" w:space="0" w:color="auto"/>
                    <w:right w:val="none" w:sz="0" w:space="0" w:color="auto"/>
                  </w:divBdr>
                  <w:divsChild>
                    <w:div w:id="17814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355</Words>
  <Characters>2027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Dale Jarvis</cp:lastModifiedBy>
  <cp:revision>2</cp:revision>
  <cp:lastPrinted>2017-01-11T09:26:00Z</cp:lastPrinted>
  <dcterms:created xsi:type="dcterms:W3CDTF">2017-04-17T18:26:00Z</dcterms:created>
  <dcterms:modified xsi:type="dcterms:W3CDTF">2017-04-17T18:26:00Z</dcterms:modified>
</cp:coreProperties>
</file>