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14C6918B" w:rsidR="003F0F11" w:rsidRPr="007F7C1C"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5974BB">
              <w:rPr>
                <w:noProof/>
                <w:lang w:eastAsia="en-GB"/>
              </w:rPr>
              <w:t xml:space="preserve"> </w:t>
            </w:r>
            <w:r w:rsidR="003F0F11">
              <w:rPr>
                <w:noProof/>
                <w:lang w:eastAsia="en-GB"/>
              </w:rPr>
              <w:t xml:space="preserve"> </w:t>
            </w:r>
            <w:r w:rsidR="0026151F">
              <w:rPr>
                <w:noProof/>
                <w:lang w:eastAsia="en-GB"/>
              </w:rPr>
              <w:t xml:space="preserve">Badminton </w:t>
            </w:r>
            <w:r w:rsidR="005974BB">
              <w:rPr>
                <w:noProof/>
                <w:lang w:eastAsia="en-GB"/>
              </w:rPr>
              <w:t xml:space="preserve">            </w:t>
            </w:r>
            <w:r>
              <w:rPr>
                <w:noProof/>
                <w:lang w:eastAsia="en-GB"/>
              </w:rPr>
              <w:t xml:space="preserve"> </w:t>
            </w:r>
          </w:p>
        </w:tc>
      </w:tr>
      <w:tr w:rsidR="003F0F11" w14:paraId="5E123A37" w14:textId="77777777" w:rsidTr="003F0F11">
        <w:trPr>
          <w:trHeight w:val="460"/>
        </w:trPr>
        <w:tc>
          <w:tcPr>
            <w:tcW w:w="11375" w:type="dxa"/>
            <w:gridSpan w:val="4"/>
          </w:tcPr>
          <w:p w14:paraId="6F850B5F" w14:textId="360947FC" w:rsidR="003F0F11" w:rsidRDefault="003F0F11" w:rsidP="00404FFB">
            <w:r>
              <w:t>Resources:</w:t>
            </w:r>
            <w:r w:rsidR="005C3666">
              <w:t xml:space="preserve"> </w:t>
            </w:r>
            <w:r w:rsidR="00404FFB">
              <w:t>Badminton Racket</w:t>
            </w:r>
            <w:r w:rsidR="005974BB">
              <w:t>/Discs</w:t>
            </w:r>
            <w:r w:rsidR="00404FFB">
              <w:t>/</w:t>
            </w:r>
            <w:r w:rsidR="005974BB">
              <w:t>Cones</w:t>
            </w:r>
            <w:r w:rsidR="00404FFB">
              <w:t>/Shuttlecocks</w:t>
            </w:r>
          </w:p>
        </w:tc>
      </w:tr>
      <w:tr w:rsidR="003F0F11" w14:paraId="4AF191A1" w14:textId="77777777" w:rsidTr="003F0F11">
        <w:trPr>
          <w:trHeight w:val="495"/>
        </w:trPr>
        <w:tc>
          <w:tcPr>
            <w:tcW w:w="7524" w:type="dxa"/>
            <w:gridSpan w:val="3"/>
            <w:vMerge w:val="restart"/>
          </w:tcPr>
          <w:p w14:paraId="7C502FCF" w14:textId="4EED743E" w:rsidR="003F0F11" w:rsidRDefault="003F0F11" w:rsidP="003F0F11">
            <w:r>
              <w:t>Warm up (15mins):</w:t>
            </w:r>
          </w:p>
          <w:p w14:paraId="63548428" w14:textId="3A4810CE" w:rsidR="000611BE" w:rsidRPr="000B4388" w:rsidRDefault="000B4388" w:rsidP="000B4388">
            <w:r>
              <w:t>Children will now just practice hitting the shuttlecock over the net. Let’s see how many children can get it over the net more than 10 times</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77777777" w:rsidR="00342841" w:rsidRPr="00342841" w:rsidRDefault="00342841" w:rsidP="003F0F11">
            <w:pPr>
              <w:rPr>
                <w:rFonts w:ascii="Verdana" w:hAnsi="Verdana"/>
                <w:b/>
              </w:rPr>
            </w:pPr>
            <w:r w:rsidRPr="00342841">
              <w:rPr>
                <w:rFonts w:ascii="Verdana" w:hAnsi="Verdana"/>
                <w:b/>
              </w:rPr>
              <w:t xml:space="preserve">Don’t start to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2DF4CBBB" w:rsidR="003F0F11" w:rsidRDefault="003F0F11" w:rsidP="003F0F11">
            <w:r>
              <w:t>Main Activity (35mins):</w:t>
            </w:r>
          </w:p>
          <w:p w14:paraId="2685DCCF" w14:textId="7C43B05C" w:rsidR="002938C9" w:rsidRDefault="002938C9" w:rsidP="005974BB"/>
          <w:p w14:paraId="6935BD92" w14:textId="77777777" w:rsidR="00271272" w:rsidRDefault="00271272" w:rsidP="00271272">
            <w:pPr>
              <w:pStyle w:val="NormalWeb"/>
              <w:spacing w:before="0" w:beforeAutospacing="0" w:after="135" w:afterAutospacing="0"/>
              <w:rPr>
                <w:rFonts w:ascii="Helvetica Neue" w:hAnsi="Helvetica Neue"/>
                <w:color w:val="333333"/>
                <w:sz w:val="23"/>
                <w:szCs w:val="23"/>
              </w:rPr>
            </w:pPr>
            <w:r>
              <w:rPr>
                <w:rFonts w:ascii="Helvetica Neue" w:hAnsi="Helvetica Neue"/>
                <w:color w:val="333333"/>
                <w:sz w:val="23"/>
                <w:szCs w:val="23"/>
              </w:rPr>
              <w:t>The smash is probably the most attacking shot in badminton.</w:t>
            </w:r>
            <w:r>
              <w:rPr>
                <w:rStyle w:val="apple-converted-space"/>
                <w:rFonts w:ascii="Helvetica Neue" w:hAnsi="Helvetica Neue"/>
                <w:color w:val="333333"/>
                <w:sz w:val="23"/>
                <w:szCs w:val="23"/>
              </w:rPr>
              <w:t> </w:t>
            </w:r>
            <w:r>
              <w:rPr>
                <w:rStyle w:val="s1"/>
                <w:rFonts w:ascii="Helvetica Neue" w:hAnsi="Helvetica Neue"/>
                <w:color w:val="333333"/>
                <w:sz w:val="23"/>
                <w:szCs w:val="23"/>
              </w:rPr>
              <w:t>If executed well it is probably the most difficult shot to return, just because of the pace and direction put on the shuttle. The downward angle of the shot is just as important as the speed it is hit at.</w:t>
            </w:r>
          </w:p>
          <w:p w14:paraId="4DB6884B" w14:textId="77777777" w:rsidR="00271272" w:rsidRDefault="00271272" w:rsidP="00271272">
            <w:pPr>
              <w:pStyle w:val="NormalWeb"/>
              <w:spacing w:before="0" w:beforeAutospacing="0" w:after="135" w:afterAutospacing="0"/>
              <w:rPr>
                <w:rFonts w:ascii="Helvetica Neue" w:hAnsi="Helvetica Neue"/>
                <w:color w:val="333333"/>
                <w:sz w:val="23"/>
                <w:szCs w:val="23"/>
              </w:rPr>
            </w:pPr>
            <w:r>
              <w:rPr>
                <w:rFonts w:ascii="Helvetica Neue" w:hAnsi="Helvetica Neue"/>
                <w:color w:val="333333"/>
                <w:sz w:val="23"/>
                <w:szCs w:val="23"/>
              </w:rPr>
              <w:t>The smash is used when an opponent returns the shuttle high but short. The advantages of hitting a smash is that it gives an opponent very little time to react and return the shuttle, but if the shuttle is returned this then gives the smasher reduced time to prepare and set themselves for the next shot after hitting a smash. So it is important to choose the correct moment to unleash the smash, as hitting too many can also make a player tire quicker.</w:t>
            </w:r>
          </w:p>
          <w:p w14:paraId="0AA075BE" w14:textId="1B6B95ED" w:rsidR="00404FFB" w:rsidRPr="00AE28D6" w:rsidRDefault="00404FFB" w:rsidP="00271272">
            <w:pPr>
              <w:pStyle w:val="NormalWeb"/>
              <w:spacing w:before="0" w:beforeAutospacing="0" w:after="135" w:afterAutospacing="0"/>
            </w:pPr>
            <w:bookmarkStart w:id="0" w:name="_GoBack"/>
            <w:bookmarkEnd w:id="0"/>
          </w:p>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614DEB4D" w14:textId="439D2D53" w:rsidR="00C465E0" w:rsidRDefault="001455C0" w:rsidP="003F0F11">
            <w:pPr>
              <w:rPr>
                <w:b/>
              </w:rPr>
            </w:pPr>
            <w:r>
              <w:rPr>
                <w:b/>
              </w:rPr>
              <w:t xml:space="preserve">Badminton </w:t>
            </w:r>
            <w:r w:rsidR="006F5455">
              <w:rPr>
                <w:b/>
              </w:rPr>
              <w:t xml:space="preserve">Safety </w:t>
            </w:r>
          </w:p>
          <w:p w14:paraId="26E20282" w14:textId="77777777" w:rsidR="005974BB" w:rsidRDefault="005974BB" w:rsidP="003F0F11">
            <w:pPr>
              <w:rPr>
                <w:b/>
              </w:rPr>
            </w:pPr>
            <w:r>
              <w:rPr>
                <w:b/>
              </w:rPr>
              <w:t>Ball Technique</w:t>
            </w:r>
          </w:p>
          <w:p w14:paraId="2217DF56" w14:textId="0535B83A" w:rsidR="005974BB" w:rsidRPr="002938C9" w:rsidRDefault="005974BB" w:rsidP="003F0F11">
            <w:pPr>
              <w:rPr>
                <w:b/>
              </w:rPr>
            </w:pPr>
            <w:r>
              <w:rPr>
                <w:b/>
              </w:rPr>
              <w:t>Hand Technique</w:t>
            </w:r>
          </w:p>
          <w:p w14:paraId="0548DAA5" w14:textId="77777777" w:rsidR="00C465E0" w:rsidRDefault="00C465E0" w:rsidP="003F0F11">
            <w:pPr>
              <w:rPr>
                <w:rFonts w:ascii="Verdana" w:hAnsi="Verdana"/>
                <w:b/>
              </w:rPr>
            </w:pPr>
          </w:p>
          <w:p w14:paraId="33072A25" w14:textId="77777777" w:rsidR="003F0F11" w:rsidRDefault="00C465E0" w:rsidP="003F0F11">
            <w:r>
              <w:t>2.</w:t>
            </w:r>
            <w:r w:rsidR="003F0F11">
              <w:t xml:space="preserve"> Safety points:</w:t>
            </w:r>
          </w:p>
          <w:p w14:paraId="34E891DA" w14:textId="3F7AB61E" w:rsidR="003F0F11" w:rsidRDefault="005974BB" w:rsidP="003F0F11">
            <w:pPr>
              <w:rPr>
                <w:b/>
              </w:rPr>
            </w:pPr>
            <w:r>
              <w:rPr>
                <w:b/>
              </w:rPr>
              <w:t>Spatial Awareness</w:t>
            </w:r>
          </w:p>
          <w:p w14:paraId="6B023FC1" w14:textId="5DF2B2E0" w:rsidR="005974BB" w:rsidRDefault="005974BB" w:rsidP="003F0F11">
            <w:pPr>
              <w:rPr>
                <w:b/>
              </w:rPr>
            </w:pPr>
            <w:r>
              <w:rPr>
                <w:b/>
              </w:rPr>
              <w:t>Listening Skills</w:t>
            </w:r>
          </w:p>
          <w:p w14:paraId="42C52DA4" w14:textId="671EE459" w:rsidR="005974BB" w:rsidRPr="002938C9" w:rsidRDefault="001455C0" w:rsidP="003F0F11">
            <w:pPr>
              <w:rPr>
                <w:b/>
              </w:rPr>
            </w:pPr>
            <w:r>
              <w:rPr>
                <w:b/>
              </w:rPr>
              <w:t>Badminton</w:t>
            </w:r>
            <w:r w:rsidR="00BC5C05">
              <w:rPr>
                <w:b/>
              </w:rPr>
              <w:t xml:space="preserve"> </w:t>
            </w:r>
            <w:r w:rsidR="005974BB">
              <w:rPr>
                <w:b/>
              </w:rPr>
              <w:t>Equipment safety</w:t>
            </w:r>
          </w:p>
          <w:p w14:paraId="59302BD0" w14:textId="77777777" w:rsidR="003F0F11" w:rsidRPr="002938C9" w:rsidRDefault="003F0F11" w:rsidP="003F0F11">
            <w:pPr>
              <w:rPr>
                <w:b/>
              </w:rPr>
            </w:pPr>
          </w:p>
          <w:p w14:paraId="280DBFAD" w14:textId="77777777" w:rsidR="003F0F11" w:rsidRDefault="003F0F11" w:rsidP="003F0F11"/>
          <w:p w14:paraId="327F2604" w14:textId="77777777" w:rsidR="003F0F11" w:rsidRDefault="00C465E0" w:rsidP="003F0F11">
            <w:r>
              <w:t>1</w:t>
            </w:r>
            <w:r w:rsidR="003F0F11">
              <w:t xml:space="preserve"> Coaching points:</w:t>
            </w:r>
          </w:p>
          <w:p w14:paraId="4C48F36B" w14:textId="77777777" w:rsidR="00C465E0" w:rsidRDefault="005974BB" w:rsidP="003F0F11">
            <w:pPr>
              <w:rPr>
                <w:b/>
              </w:rPr>
            </w:pPr>
            <w:r>
              <w:rPr>
                <w:b/>
              </w:rPr>
              <w:t>Movement with the ball</w:t>
            </w:r>
          </w:p>
          <w:p w14:paraId="601CBFC6" w14:textId="77777777" w:rsidR="005974BB" w:rsidRDefault="005974BB" w:rsidP="003F0F11">
            <w:pPr>
              <w:rPr>
                <w:b/>
              </w:rPr>
            </w:pPr>
            <w:r>
              <w:rPr>
                <w:b/>
              </w:rPr>
              <w:t>Movement without the ball</w:t>
            </w:r>
          </w:p>
          <w:p w14:paraId="7E00306B" w14:textId="77777777" w:rsidR="005974BB" w:rsidRDefault="005974BB" w:rsidP="003F0F11">
            <w:pPr>
              <w:rPr>
                <w:b/>
              </w:rPr>
            </w:pPr>
            <w:r>
              <w:rPr>
                <w:b/>
              </w:rPr>
              <w:t xml:space="preserve">Spatial awareness </w:t>
            </w:r>
          </w:p>
          <w:p w14:paraId="261D18ED" w14:textId="76BC2567" w:rsidR="005974BB" w:rsidRPr="005974BB" w:rsidRDefault="005974BB" w:rsidP="003F0F11">
            <w:pPr>
              <w:rPr>
                <w:b/>
              </w:rPr>
            </w:pPr>
            <w:r>
              <w:rPr>
                <w:b/>
              </w:rPr>
              <w:t>Communication</w:t>
            </w:r>
          </w:p>
          <w:p w14:paraId="25AF321B" w14:textId="77777777" w:rsidR="00C465E0" w:rsidRDefault="00C465E0" w:rsidP="003F0F11"/>
          <w:p w14:paraId="459452DD" w14:textId="77777777" w:rsidR="003F0F11" w:rsidRDefault="003F0F11" w:rsidP="003F0F11">
            <w:r>
              <w:t>2 Safety points:</w:t>
            </w:r>
          </w:p>
          <w:p w14:paraId="1F988005" w14:textId="1FFEB571" w:rsidR="003F0F11" w:rsidRDefault="001455C0" w:rsidP="003F0F11">
            <w:pPr>
              <w:rPr>
                <w:b/>
              </w:rPr>
            </w:pPr>
            <w:r>
              <w:rPr>
                <w:b/>
              </w:rPr>
              <w:t>Badminton</w:t>
            </w:r>
            <w:r w:rsidR="00417B17">
              <w:rPr>
                <w:b/>
              </w:rPr>
              <w:t xml:space="preserve"> Safety </w:t>
            </w:r>
          </w:p>
          <w:p w14:paraId="2AF3DB9A" w14:textId="77777777" w:rsidR="005974BB" w:rsidRDefault="005974BB" w:rsidP="003F0F11">
            <w:pPr>
              <w:rPr>
                <w:b/>
              </w:rPr>
            </w:pPr>
            <w:r>
              <w:rPr>
                <w:b/>
              </w:rPr>
              <w:t>Spatial Awareness</w:t>
            </w:r>
          </w:p>
          <w:p w14:paraId="71589609" w14:textId="3DE35D41" w:rsidR="005974BB" w:rsidRPr="005974BB" w:rsidRDefault="001455C0" w:rsidP="003F0F11">
            <w:pPr>
              <w:rPr>
                <w:b/>
              </w:rPr>
            </w:pPr>
            <w:r>
              <w:rPr>
                <w:b/>
              </w:rPr>
              <w:t xml:space="preserve">Badminton </w:t>
            </w:r>
            <w:r w:rsidR="00AE28D6">
              <w:rPr>
                <w:b/>
              </w:rPr>
              <w:t>E</w:t>
            </w:r>
            <w:r w:rsidR="005974BB">
              <w:rPr>
                <w:b/>
              </w:rPr>
              <w:t xml:space="preserve">quipment Safety </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6E80D91E" w:rsidR="003F0F11" w:rsidRDefault="003F0F11" w:rsidP="003F0F11">
            <w:r>
              <w:t>Cool Down(10mins)</w:t>
            </w:r>
          </w:p>
          <w:p w14:paraId="4AA865A6" w14:textId="213B7F0B" w:rsidR="003F0F11" w:rsidRPr="007E4740" w:rsidRDefault="005974BB"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Movement around the area- Using various breathing techniques</w:t>
            </w:r>
          </w:p>
        </w:tc>
        <w:tc>
          <w:tcPr>
            <w:tcW w:w="3851" w:type="dxa"/>
          </w:tcPr>
          <w:p w14:paraId="3950763C" w14:textId="77777777" w:rsidR="003F0F11" w:rsidRDefault="003F0F11" w:rsidP="003F0F11">
            <w:r>
              <w:t>Safety points:</w:t>
            </w:r>
          </w:p>
          <w:p w14:paraId="5ED4A8F9" w14:textId="39173A22" w:rsidR="007E4740" w:rsidRPr="007E4740" w:rsidRDefault="007E4740" w:rsidP="003F0F11">
            <w:pPr>
              <w:rPr>
                <w:rFonts w:ascii="Verdana" w:hAnsi="Verdana"/>
                <w:b/>
              </w:rPr>
            </w:pPr>
          </w:p>
        </w:tc>
      </w:tr>
      <w:tr w:rsidR="003F0F11" w14:paraId="003DEC90" w14:textId="77777777" w:rsidTr="003F0F11">
        <w:trPr>
          <w:trHeight w:val="667"/>
        </w:trPr>
        <w:tc>
          <w:tcPr>
            <w:tcW w:w="2055" w:type="dxa"/>
          </w:tcPr>
          <w:p w14:paraId="3C119955" w14:textId="77777777" w:rsidR="003F0F11" w:rsidRPr="003F0F11" w:rsidRDefault="003F0F11" w:rsidP="003F0F11">
            <w:pPr>
              <w:rPr>
                <w:color w:val="FF0000"/>
              </w:rPr>
            </w:pPr>
            <w:r w:rsidRPr="003F0F11">
              <w:rPr>
                <w:color w:val="FF0000"/>
              </w:rPr>
              <w:lastRenderedPageBreak/>
              <w:t>RED</w:t>
            </w:r>
          </w:p>
          <w:p w14:paraId="22904B6A" w14:textId="77777777" w:rsidR="005974BB" w:rsidRPr="003F0F11" w:rsidRDefault="005974BB" w:rsidP="005974BB">
            <w:pPr>
              <w:rPr>
                <w:color w:val="FF0000"/>
              </w:rPr>
            </w:pPr>
            <w:r>
              <w:rPr>
                <w:color w:val="FF0000"/>
              </w:rPr>
              <w:t xml:space="preserve">Bring the practice down a level </w:t>
            </w:r>
          </w:p>
          <w:p w14:paraId="0EC3006A" w14:textId="77777777" w:rsidR="003F0F11" w:rsidRDefault="003F0F11" w:rsidP="007957FC"/>
        </w:tc>
        <w:tc>
          <w:tcPr>
            <w:tcW w:w="2730" w:type="dxa"/>
          </w:tcPr>
          <w:p w14:paraId="69F3A5B7" w14:textId="77777777" w:rsidR="003F0F11" w:rsidRPr="003F0F11" w:rsidRDefault="003F0F11" w:rsidP="003F0F11">
            <w:pPr>
              <w:rPr>
                <w:color w:val="FFC000"/>
              </w:rPr>
            </w:pPr>
            <w:r w:rsidRPr="003F0F11">
              <w:rPr>
                <w:color w:val="FFC000"/>
              </w:rPr>
              <w:t xml:space="preserve">AMBER </w:t>
            </w:r>
          </w:p>
          <w:p w14:paraId="249738C6" w14:textId="56E0253B" w:rsidR="003F0F11" w:rsidRDefault="005974BB" w:rsidP="007957FC">
            <w:r>
              <w:t>Continue with practice</w:t>
            </w:r>
          </w:p>
        </w:tc>
        <w:tc>
          <w:tcPr>
            <w:tcW w:w="2739" w:type="dxa"/>
          </w:tcPr>
          <w:p w14:paraId="5869D41A" w14:textId="77777777" w:rsidR="003F0F11" w:rsidRPr="003F0F11" w:rsidRDefault="003F0F11" w:rsidP="003F0F11">
            <w:pPr>
              <w:rPr>
                <w:color w:val="00B050"/>
              </w:rPr>
            </w:pPr>
            <w:r w:rsidRPr="003F0F11">
              <w:rPr>
                <w:color w:val="00B050"/>
              </w:rPr>
              <w:t>GREEN</w:t>
            </w:r>
          </w:p>
          <w:p w14:paraId="272DC1A8" w14:textId="79BEC6EA" w:rsidR="003F0F11" w:rsidRDefault="005974BB" w:rsidP="007957FC">
            <w:r>
              <w:t>Develop the session accordingly</w:t>
            </w:r>
          </w:p>
        </w:tc>
        <w:tc>
          <w:tcPr>
            <w:tcW w:w="3851" w:type="dxa"/>
          </w:tcPr>
          <w:p w14:paraId="216B0E4B" w14:textId="77777777" w:rsidR="003F0F11" w:rsidRDefault="003F0F11" w:rsidP="003F0F11">
            <w:r>
              <w:t>Outcome of the session:</w:t>
            </w:r>
            <w:r w:rsidR="00342841">
              <w:t xml:space="preserve"> </w:t>
            </w:r>
          </w:p>
          <w:p w14:paraId="3B993974" w14:textId="4B1DFBCC" w:rsidR="003F0F11" w:rsidRPr="002938C9" w:rsidRDefault="003F0F11" w:rsidP="00635382">
            <w:pPr>
              <w:rPr>
                <w:b/>
              </w:rPr>
            </w:pPr>
          </w:p>
        </w:tc>
      </w:tr>
    </w:tbl>
    <w:p w14:paraId="62A9067C" w14:textId="77777777" w:rsidR="00294BD9" w:rsidRDefault="00E65064"/>
    <w:sectPr w:rsidR="00294BD9"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D2C2B" w14:textId="77777777" w:rsidR="00E65064" w:rsidRDefault="00E65064" w:rsidP="00F50F28">
      <w:pPr>
        <w:spacing w:after="0" w:line="240" w:lineRule="auto"/>
      </w:pPr>
      <w:r>
        <w:separator/>
      </w:r>
    </w:p>
  </w:endnote>
  <w:endnote w:type="continuationSeparator" w:id="0">
    <w:p w14:paraId="423A139D" w14:textId="77777777" w:rsidR="00E65064" w:rsidRDefault="00E65064"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C1A4" w14:textId="77777777" w:rsidR="00E65064" w:rsidRDefault="00E65064" w:rsidP="00F50F28">
      <w:pPr>
        <w:spacing w:after="0" w:line="240" w:lineRule="auto"/>
      </w:pPr>
      <w:r>
        <w:separator/>
      </w:r>
    </w:p>
  </w:footnote>
  <w:footnote w:type="continuationSeparator" w:id="0">
    <w:p w14:paraId="53824F7B" w14:textId="77777777" w:rsidR="00E65064" w:rsidRDefault="00E65064"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33226E6C"/>
    <w:multiLevelType w:val="hybridMultilevel"/>
    <w:tmpl w:val="C51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2"/>
    <w:rsid w:val="000611BE"/>
    <w:rsid w:val="000914DD"/>
    <w:rsid w:val="00096302"/>
    <w:rsid w:val="00097977"/>
    <w:rsid w:val="000A6ACD"/>
    <w:rsid w:val="000B4388"/>
    <w:rsid w:val="000F1211"/>
    <w:rsid w:val="001002B0"/>
    <w:rsid w:val="001455C0"/>
    <w:rsid w:val="00216BD0"/>
    <w:rsid w:val="0026151F"/>
    <w:rsid w:val="00271272"/>
    <w:rsid w:val="002831F9"/>
    <w:rsid w:val="002938C9"/>
    <w:rsid w:val="00293DAF"/>
    <w:rsid w:val="00294B16"/>
    <w:rsid w:val="002D52E1"/>
    <w:rsid w:val="002E29C7"/>
    <w:rsid w:val="00302660"/>
    <w:rsid w:val="00305492"/>
    <w:rsid w:val="0033200C"/>
    <w:rsid w:val="00342841"/>
    <w:rsid w:val="003607B4"/>
    <w:rsid w:val="00393542"/>
    <w:rsid w:val="003953B4"/>
    <w:rsid w:val="003A7CE4"/>
    <w:rsid w:val="003B2F47"/>
    <w:rsid w:val="003E510A"/>
    <w:rsid w:val="003F0F11"/>
    <w:rsid w:val="00404FFB"/>
    <w:rsid w:val="00417B17"/>
    <w:rsid w:val="0044663E"/>
    <w:rsid w:val="00537F0A"/>
    <w:rsid w:val="005447D6"/>
    <w:rsid w:val="00591608"/>
    <w:rsid w:val="005974BB"/>
    <w:rsid w:val="005C3666"/>
    <w:rsid w:val="00635382"/>
    <w:rsid w:val="00635FD0"/>
    <w:rsid w:val="0064551F"/>
    <w:rsid w:val="00691029"/>
    <w:rsid w:val="006B54BC"/>
    <w:rsid w:val="006F5455"/>
    <w:rsid w:val="006F5568"/>
    <w:rsid w:val="00731506"/>
    <w:rsid w:val="0075077D"/>
    <w:rsid w:val="007661D3"/>
    <w:rsid w:val="007957FC"/>
    <w:rsid w:val="007B156A"/>
    <w:rsid w:val="007D7BD5"/>
    <w:rsid w:val="007E4740"/>
    <w:rsid w:val="007F7C1C"/>
    <w:rsid w:val="008050CF"/>
    <w:rsid w:val="00895B81"/>
    <w:rsid w:val="008B14D2"/>
    <w:rsid w:val="008F1B46"/>
    <w:rsid w:val="00942CE0"/>
    <w:rsid w:val="00943C97"/>
    <w:rsid w:val="00990C78"/>
    <w:rsid w:val="009A6A49"/>
    <w:rsid w:val="009B3BEA"/>
    <w:rsid w:val="00A0504D"/>
    <w:rsid w:val="00A14EE9"/>
    <w:rsid w:val="00A32F92"/>
    <w:rsid w:val="00AB3111"/>
    <w:rsid w:val="00AE28D6"/>
    <w:rsid w:val="00B758D2"/>
    <w:rsid w:val="00B94B77"/>
    <w:rsid w:val="00BA09E0"/>
    <w:rsid w:val="00BC5C05"/>
    <w:rsid w:val="00BD4A77"/>
    <w:rsid w:val="00C204B0"/>
    <w:rsid w:val="00C40506"/>
    <w:rsid w:val="00C44423"/>
    <w:rsid w:val="00C45B97"/>
    <w:rsid w:val="00C465E0"/>
    <w:rsid w:val="00C90721"/>
    <w:rsid w:val="00CA6A62"/>
    <w:rsid w:val="00CB58FA"/>
    <w:rsid w:val="00CD7E99"/>
    <w:rsid w:val="00CE1CCF"/>
    <w:rsid w:val="00CF390F"/>
    <w:rsid w:val="00D00065"/>
    <w:rsid w:val="00D55D09"/>
    <w:rsid w:val="00D56DF0"/>
    <w:rsid w:val="00D704B7"/>
    <w:rsid w:val="00D94CD6"/>
    <w:rsid w:val="00DB7D2C"/>
    <w:rsid w:val="00E32845"/>
    <w:rsid w:val="00E5396F"/>
    <w:rsid w:val="00E616A2"/>
    <w:rsid w:val="00E65064"/>
    <w:rsid w:val="00E76117"/>
    <w:rsid w:val="00F462E0"/>
    <w:rsid w:val="00F50F28"/>
    <w:rsid w:val="00F66E2E"/>
    <w:rsid w:val="00F747DF"/>
    <w:rsid w:val="00F767E2"/>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customStyle="1" w:styleId="textbox">
    <w:name w:val="textbox"/>
    <w:basedOn w:val="Normal"/>
    <w:rsid w:val="00E76117"/>
    <w:pPr>
      <w:spacing w:before="100" w:beforeAutospacing="1" w:after="100" w:afterAutospacing="1" w:line="240" w:lineRule="auto"/>
    </w:pPr>
    <w:rPr>
      <w:rFonts w:ascii="Times New Roman" w:hAnsi="Times New Roman" w:cs="Times New Roman"/>
      <w:sz w:val="24"/>
      <w:szCs w:val="24"/>
      <w:lang w:val="en-US"/>
    </w:rPr>
  </w:style>
  <w:style w:type="paragraph" w:styleId="NormalWeb">
    <w:name w:val="Normal (Web)"/>
    <w:basedOn w:val="Normal"/>
    <w:uiPriority w:val="99"/>
    <w:semiHidden/>
    <w:unhideWhenUsed/>
    <w:rsid w:val="000B4388"/>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0B4388"/>
    <w:rPr>
      <w:b/>
      <w:bCs/>
    </w:rPr>
  </w:style>
  <w:style w:type="character" w:customStyle="1" w:styleId="apple-converted-space">
    <w:name w:val="apple-converted-space"/>
    <w:basedOn w:val="DefaultParagraphFont"/>
    <w:rsid w:val="00271272"/>
  </w:style>
  <w:style w:type="character" w:customStyle="1" w:styleId="s1">
    <w:name w:val="s1"/>
    <w:basedOn w:val="DefaultParagraphFont"/>
    <w:rsid w:val="0027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3282">
      <w:bodyDiv w:val="1"/>
      <w:marLeft w:val="0"/>
      <w:marRight w:val="0"/>
      <w:marTop w:val="0"/>
      <w:marBottom w:val="0"/>
      <w:divBdr>
        <w:top w:val="none" w:sz="0" w:space="0" w:color="auto"/>
        <w:left w:val="none" w:sz="0" w:space="0" w:color="auto"/>
        <w:bottom w:val="none" w:sz="0" w:space="0" w:color="auto"/>
        <w:right w:val="none" w:sz="0" w:space="0" w:color="auto"/>
      </w:divBdr>
    </w:div>
    <w:div w:id="463699263">
      <w:bodyDiv w:val="1"/>
      <w:marLeft w:val="0"/>
      <w:marRight w:val="0"/>
      <w:marTop w:val="0"/>
      <w:marBottom w:val="0"/>
      <w:divBdr>
        <w:top w:val="none" w:sz="0" w:space="0" w:color="auto"/>
        <w:left w:val="none" w:sz="0" w:space="0" w:color="auto"/>
        <w:bottom w:val="none" w:sz="0" w:space="0" w:color="auto"/>
        <w:right w:val="none" w:sz="0" w:space="0" w:color="auto"/>
      </w:divBdr>
    </w:div>
    <w:div w:id="704257646">
      <w:bodyDiv w:val="1"/>
      <w:marLeft w:val="0"/>
      <w:marRight w:val="0"/>
      <w:marTop w:val="0"/>
      <w:marBottom w:val="0"/>
      <w:divBdr>
        <w:top w:val="none" w:sz="0" w:space="0" w:color="auto"/>
        <w:left w:val="none" w:sz="0" w:space="0" w:color="auto"/>
        <w:bottom w:val="none" w:sz="0" w:space="0" w:color="auto"/>
        <w:right w:val="none" w:sz="0" w:space="0" w:color="auto"/>
      </w:divBdr>
    </w:div>
    <w:div w:id="931285027">
      <w:bodyDiv w:val="1"/>
      <w:marLeft w:val="0"/>
      <w:marRight w:val="0"/>
      <w:marTop w:val="0"/>
      <w:marBottom w:val="0"/>
      <w:divBdr>
        <w:top w:val="none" w:sz="0" w:space="0" w:color="auto"/>
        <w:left w:val="none" w:sz="0" w:space="0" w:color="auto"/>
        <w:bottom w:val="none" w:sz="0" w:space="0" w:color="auto"/>
        <w:right w:val="none" w:sz="0" w:space="0" w:color="auto"/>
      </w:divBdr>
    </w:div>
    <w:div w:id="1086195958">
      <w:bodyDiv w:val="1"/>
      <w:marLeft w:val="0"/>
      <w:marRight w:val="0"/>
      <w:marTop w:val="0"/>
      <w:marBottom w:val="0"/>
      <w:divBdr>
        <w:top w:val="none" w:sz="0" w:space="0" w:color="auto"/>
        <w:left w:val="none" w:sz="0" w:space="0" w:color="auto"/>
        <w:bottom w:val="none" w:sz="0" w:space="0" w:color="auto"/>
        <w:right w:val="none" w:sz="0" w:space="0" w:color="auto"/>
      </w:divBdr>
    </w:div>
    <w:div w:id="1123771150">
      <w:bodyDiv w:val="1"/>
      <w:marLeft w:val="0"/>
      <w:marRight w:val="0"/>
      <w:marTop w:val="0"/>
      <w:marBottom w:val="0"/>
      <w:divBdr>
        <w:top w:val="none" w:sz="0" w:space="0" w:color="auto"/>
        <w:left w:val="none" w:sz="0" w:space="0" w:color="auto"/>
        <w:bottom w:val="none" w:sz="0" w:space="0" w:color="auto"/>
        <w:right w:val="none" w:sz="0" w:space="0" w:color="auto"/>
      </w:divBdr>
    </w:div>
    <w:div w:id="1240410793">
      <w:bodyDiv w:val="1"/>
      <w:marLeft w:val="0"/>
      <w:marRight w:val="0"/>
      <w:marTop w:val="0"/>
      <w:marBottom w:val="0"/>
      <w:divBdr>
        <w:top w:val="none" w:sz="0" w:space="0" w:color="auto"/>
        <w:left w:val="none" w:sz="0" w:space="0" w:color="auto"/>
        <w:bottom w:val="none" w:sz="0" w:space="0" w:color="auto"/>
        <w:right w:val="none" w:sz="0" w:space="0" w:color="auto"/>
      </w:divBdr>
    </w:div>
    <w:div w:id="1287078524">
      <w:bodyDiv w:val="1"/>
      <w:marLeft w:val="0"/>
      <w:marRight w:val="0"/>
      <w:marTop w:val="0"/>
      <w:marBottom w:val="0"/>
      <w:divBdr>
        <w:top w:val="none" w:sz="0" w:space="0" w:color="auto"/>
        <w:left w:val="none" w:sz="0" w:space="0" w:color="auto"/>
        <w:bottom w:val="none" w:sz="0" w:space="0" w:color="auto"/>
        <w:right w:val="none" w:sz="0" w:space="0" w:color="auto"/>
      </w:divBdr>
      <w:divsChild>
        <w:div w:id="989751445">
          <w:marLeft w:val="0"/>
          <w:marRight w:val="0"/>
          <w:marTop w:val="0"/>
          <w:marBottom w:val="0"/>
          <w:divBdr>
            <w:top w:val="none" w:sz="0" w:space="0" w:color="auto"/>
            <w:left w:val="none" w:sz="0" w:space="0" w:color="auto"/>
            <w:bottom w:val="none" w:sz="0" w:space="0" w:color="auto"/>
            <w:right w:val="none" w:sz="0" w:space="0" w:color="auto"/>
          </w:divBdr>
          <w:divsChild>
            <w:div w:id="481696361">
              <w:marLeft w:val="0"/>
              <w:marRight w:val="0"/>
              <w:marTop w:val="0"/>
              <w:marBottom w:val="0"/>
              <w:divBdr>
                <w:top w:val="none" w:sz="0" w:space="0" w:color="auto"/>
                <w:left w:val="none" w:sz="0" w:space="0" w:color="auto"/>
                <w:bottom w:val="none" w:sz="0" w:space="0" w:color="auto"/>
                <w:right w:val="none" w:sz="0" w:space="0" w:color="auto"/>
              </w:divBdr>
            </w:div>
          </w:divsChild>
        </w:div>
        <w:div w:id="932588118">
          <w:marLeft w:val="0"/>
          <w:marRight w:val="0"/>
          <w:marTop w:val="0"/>
          <w:marBottom w:val="0"/>
          <w:divBdr>
            <w:top w:val="none" w:sz="0" w:space="0" w:color="auto"/>
            <w:left w:val="none" w:sz="0" w:space="0" w:color="auto"/>
            <w:bottom w:val="none" w:sz="0" w:space="0" w:color="auto"/>
            <w:right w:val="none" w:sz="0" w:space="0" w:color="auto"/>
          </w:divBdr>
        </w:div>
      </w:divsChild>
    </w:div>
    <w:div w:id="1470787132">
      <w:bodyDiv w:val="1"/>
      <w:marLeft w:val="0"/>
      <w:marRight w:val="0"/>
      <w:marTop w:val="0"/>
      <w:marBottom w:val="0"/>
      <w:divBdr>
        <w:top w:val="none" w:sz="0" w:space="0" w:color="auto"/>
        <w:left w:val="none" w:sz="0" w:space="0" w:color="auto"/>
        <w:bottom w:val="none" w:sz="0" w:space="0" w:color="auto"/>
        <w:right w:val="none" w:sz="0" w:space="0" w:color="auto"/>
      </w:divBdr>
    </w:div>
    <w:div w:id="1570309980">
      <w:bodyDiv w:val="1"/>
      <w:marLeft w:val="0"/>
      <w:marRight w:val="0"/>
      <w:marTop w:val="0"/>
      <w:marBottom w:val="0"/>
      <w:divBdr>
        <w:top w:val="none" w:sz="0" w:space="0" w:color="auto"/>
        <w:left w:val="none" w:sz="0" w:space="0" w:color="auto"/>
        <w:bottom w:val="none" w:sz="0" w:space="0" w:color="auto"/>
        <w:right w:val="none" w:sz="0" w:space="0" w:color="auto"/>
      </w:divBdr>
    </w:div>
    <w:div w:id="1613318361">
      <w:bodyDiv w:val="1"/>
      <w:marLeft w:val="0"/>
      <w:marRight w:val="0"/>
      <w:marTop w:val="0"/>
      <w:marBottom w:val="0"/>
      <w:divBdr>
        <w:top w:val="none" w:sz="0" w:space="0" w:color="auto"/>
        <w:left w:val="none" w:sz="0" w:space="0" w:color="auto"/>
        <w:bottom w:val="none" w:sz="0" w:space="0" w:color="auto"/>
        <w:right w:val="none" w:sz="0" w:space="0" w:color="auto"/>
      </w:divBdr>
    </w:div>
    <w:div w:id="1710297900">
      <w:bodyDiv w:val="1"/>
      <w:marLeft w:val="0"/>
      <w:marRight w:val="0"/>
      <w:marTop w:val="0"/>
      <w:marBottom w:val="0"/>
      <w:divBdr>
        <w:top w:val="none" w:sz="0" w:space="0" w:color="auto"/>
        <w:left w:val="none" w:sz="0" w:space="0" w:color="auto"/>
        <w:bottom w:val="none" w:sz="0" w:space="0" w:color="auto"/>
        <w:right w:val="none" w:sz="0" w:space="0" w:color="auto"/>
      </w:divBdr>
    </w:div>
    <w:div w:id="1725058682">
      <w:bodyDiv w:val="1"/>
      <w:marLeft w:val="0"/>
      <w:marRight w:val="0"/>
      <w:marTop w:val="0"/>
      <w:marBottom w:val="0"/>
      <w:divBdr>
        <w:top w:val="none" w:sz="0" w:space="0" w:color="auto"/>
        <w:left w:val="none" w:sz="0" w:space="0" w:color="auto"/>
        <w:bottom w:val="none" w:sz="0" w:space="0" w:color="auto"/>
        <w:right w:val="none" w:sz="0" w:space="0" w:color="auto"/>
      </w:divBdr>
    </w:div>
    <w:div w:id="1755937502">
      <w:bodyDiv w:val="1"/>
      <w:marLeft w:val="0"/>
      <w:marRight w:val="0"/>
      <w:marTop w:val="0"/>
      <w:marBottom w:val="0"/>
      <w:divBdr>
        <w:top w:val="none" w:sz="0" w:space="0" w:color="auto"/>
        <w:left w:val="none" w:sz="0" w:space="0" w:color="auto"/>
        <w:bottom w:val="none" w:sz="0" w:space="0" w:color="auto"/>
        <w:right w:val="none" w:sz="0" w:space="0" w:color="auto"/>
      </w:divBdr>
    </w:div>
    <w:div w:id="1813475873">
      <w:bodyDiv w:val="1"/>
      <w:marLeft w:val="0"/>
      <w:marRight w:val="0"/>
      <w:marTop w:val="0"/>
      <w:marBottom w:val="0"/>
      <w:divBdr>
        <w:top w:val="none" w:sz="0" w:space="0" w:color="auto"/>
        <w:left w:val="none" w:sz="0" w:space="0" w:color="auto"/>
        <w:bottom w:val="none" w:sz="0" w:space="0" w:color="auto"/>
        <w:right w:val="none" w:sz="0" w:space="0" w:color="auto"/>
      </w:divBdr>
    </w:div>
    <w:div w:id="19796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cp:lastPrinted>2017-01-05T10:56:00Z</cp:lastPrinted>
  <dcterms:created xsi:type="dcterms:W3CDTF">2017-10-10T09:51:00Z</dcterms:created>
  <dcterms:modified xsi:type="dcterms:W3CDTF">2017-10-10T09:51:00Z</dcterms:modified>
</cp:coreProperties>
</file>