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43A157A3" w:rsidR="003F0F11" w:rsidRPr="007F7C1C" w:rsidRDefault="00342841" w:rsidP="003F0F11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7C1C">
              <w:rPr>
                <w:noProof/>
                <w:lang w:eastAsia="en-GB"/>
              </w:rPr>
              <w:t xml:space="preserve">Subject: </w:t>
            </w:r>
            <w:r w:rsidR="005974BB">
              <w:rPr>
                <w:noProof/>
                <w:lang w:eastAsia="en-GB"/>
              </w:rPr>
              <w:t xml:space="preserve"> </w:t>
            </w:r>
            <w:r w:rsidR="003F0F11">
              <w:rPr>
                <w:noProof/>
                <w:lang w:eastAsia="en-GB"/>
              </w:rPr>
              <w:t xml:space="preserve"> </w:t>
            </w:r>
            <w:r w:rsidR="00A32F92">
              <w:rPr>
                <w:noProof/>
                <w:lang w:eastAsia="en-GB"/>
              </w:rPr>
              <w:t>Rugby</w:t>
            </w:r>
            <w:r w:rsidR="005974BB">
              <w:rPr>
                <w:noProof/>
                <w:lang w:eastAsia="en-GB"/>
              </w:rPr>
              <w:t xml:space="preserve">              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75047E99" w:rsidR="003F0F11" w:rsidRDefault="003F0F11" w:rsidP="003F0F11">
            <w:r>
              <w:t>Resources:</w:t>
            </w:r>
            <w:r w:rsidR="005974BB">
              <w:t xml:space="preserve"> Hockey Equipment/Balls/Discs Cones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4EED743E" w:rsidR="003F0F11" w:rsidRDefault="003F0F11" w:rsidP="003F0F11">
            <w:r>
              <w:t>Warm up (15mins):</w:t>
            </w:r>
          </w:p>
          <w:p w14:paraId="14F458A8" w14:textId="283A39AF" w:rsidR="00E76117" w:rsidRDefault="00E76117" w:rsidP="00E76117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>W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 xml:space="preserve">arm-up will consist of participants running in a square, RIGHT/LEFT hand down, stopping and changing directions </w:t>
            </w:r>
          </w:p>
          <w:p w14:paraId="7CF9DE93" w14:textId="77777777" w:rsidR="00E76117" w:rsidRDefault="00E76117" w:rsidP="00E76117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>A couple of dynamic stretches will follow mainly arms and legs with slight stretches to the neck</w:t>
            </w:r>
          </w:p>
          <w:p w14:paraId="18DCA5ED" w14:textId="77777777" w:rsidR="00E76117" w:rsidRDefault="00E76117" w:rsidP="00E76117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</w:pPr>
          </w:p>
          <w:p w14:paraId="63D64259" w14:textId="77777777" w:rsidR="00E76117" w:rsidRDefault="00E76117" w:rsidP="00E76117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7"/>
                <w:lang w:eastAsia="en-GB"/>
              </w:rPr>
              <w:t>Participants will start with passing the rugby ball to each other to help them recap from the previous session</w:t>
            </w:r>
          </w:p>
          <w:p w14:paraId="63548428" w14:textId="1FABF10B" w:rsidR="000611BE" w:rsidRPr="007F7C1C" w:rsidRDefault="000611BE" w:rsidP="002E29C7">
            <w:pPr>
              <w:rPr>
                <w:b/>
              </w:rPr>
            </w:pP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 xml:space="preserve">Don’t start to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2DF4CBBB" w:rsidR="003F0F11" w:rsidRDefault="003F0F11" w:rsidP="003F0F11">
            <w:r>
              <w:t>Main Activity (35mins):</w:t>
            </w:r>
          </w:p>
          <w:p w14:paraId="2685DCCF" w14:textId="7C43B05C" w:rsidR="002938C9" w:rsidRDefault="002938C9" w:rsidP="005974BB"/>
          <w:p w14:paraId="0F3C2E5A" w14:textId="77777777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76117">
              <w:rPr>
                <w:rFonts w:ascii="Verdana" w:hAnsi="Verdana"/>
                <w:sz w:val="20"/>
                <w:szCs w:val="20"/>
              </w:rPr>
              <w:t xml:space="preserve">Participants will start by passing to each other and getting used to the ball </w:t>
            </w:r>
          </w:p>
          <w:p w14:paraId="367D1247" w14:textId="77777777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76117">
              <w:rPr>
                <w:rFonts w:ascii="Verdana" w:hAnsi="Verdana"/>
                <w:sz w:val="20"/>
                <w:szCs w:val="20"/>
              </w:rPr>
              <w:t xml:space="preserve">that they will play the game with. </w:t>
            </w:r>
          </w:p>
          <w:p w14:paraId="77FB6E96" w14:textId="77777777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3CE678F" w14:textId="77777777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EE9C0C5" w14:textId="7732EEAE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76117">
              <w:rPr>
                <w:rFonts w:ascii="Verdana" w:hAnsi="Verdana"/>
                <w:sz w:val="20"/>
                <w:szCs w:val="20"/>
              </w:rPr>
              <w:t xml:space="preserve">Diagonal passing.  </w:t>
            </w:r>
          </w:p>
          <w:p w14:paraId="20677E31" w14:textId="77777777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5FD8E59" w14:textId="2367480E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76117">
              <w:rPr>
                <w:rFonts w:ascii="Verdana" w:hAnsi="Verdana"/>
                <w:sz w:val="20"/>
                <w:szCs w:val="20"/>
              </w:rPr>
              <w:t>Participants will then use running techniques with the ball that they learned</w:t>
            </w:r>
            <w:r w:rsidRPr="00E761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6117">
              <w:rPr>
                <w:rFonts w:ascii="Verdana" w:hAnsi="Verdana"/>
                <w:sz w:val="20"/>
                <w:szCs w:val="20"/>
              </w:rPr>
              <w:t xml:space="preserve">the </w:t>
            </w:r>
          </w:p>
          <w:p w14:paraId="4C440C17" w14:textId="77777777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76117">
              <w:rPr>
                <w:rFonts w:ascii="Verdana" w:hAnsi="Verdana"/>
                <w:sz w:val="20"/>
                <w:szCs w:val="20"/>
              </w:rPr>
              <w:t xml:space="preserve">lesson previously. </w:t>
            </w:r>
          </w:p>
          <w:p w14:paraId="6C8BC39A" w14:textId="77777777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8DBE215" w14:textId="77777777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B4AD4EF" w14:textId="6990A160" w:rsidR="00E76117" w:rsidRPr="00E76117" w:rsidRDefault="00E76117" w:rsidP="00E76117">
            <w:pPr>
              <w:pStyle w:val="textbox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76117">
              <w:rPr>
                <w:rFonts w:ascii="Verdana" w:hAnsi="Verdana"/>
                <w:sz w:val="20"/>
                <w:szCs w:val="20"/>
              </w:rPr>
              <w:t xml:space="preserve">Running in straight lines then running using agility  </w:t>
            </w:r>
          </w:p>
          <w:p w14:paraId="51E01589" w14:textId="77777777" w:rsidR="003F0F11" w:rsidRPr="00E76117" w:rsidRDefault="003F0F11" w:rsidP="003F0F11">
            <w:pPr>
              <w:rPr>
                <w:sz w:val="20"/>
                <w:szCs w:val="20"/>
              </w:rPr>
            </w:pPr>
          </w:p>
          <w:p w14:paraId="47538115" w14:textId="77777777" w:rsidR="003F0F11" w:rsidRDefault="003F0F11" w:rsidP="003F0F11"/>
          <w:p w14:paraId="698BE9BA" w14:textId="77777777" w:rsidR="003F0F11" w:rsidRDefault="003F0F11" w:rsidP="003F0F11"/>
          <w:p w14:paraId="37928260" w14:textId="77777777" w:rsidR="003F0F11" w:rsidRDefault="003F0F11" w:rsidP="003F0F11"/>
          <w:p w14:paraId="0AA075BE" w14:textId="77777777" w:rsidR="003F0F11" w:rsidRPr="00F50F28" w:rsidRDefault="003F0F11" w:rsidP="003F0F11">
            <w:bookmarkStart w:id="0" w:name="_GoBack"/>
            <w:bookmarkEnd w:id="0"/>
          </w:p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614DEB4D" w14:textId="574BA328" w:rsidR="00C465E0" w:rsidRDefault="005974BB" w:rsidP="003F0F11">
            <w:pPr>
              <w:rPr>
                <w:b/>
              </w:rPr>
            </w:pPr>
            <w:r>
              <w:rPr>
                <w:b/>
              </w:rPr>
              <w:t>Hockey safety</w:t>
            </w:r>
          </w:p>
          <w:p w14:paraId="26E20282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Ball Technique</w:t>
            </w:r>
          </w:p>
          <w:p w14:paraId="2217DF56" w14:textId="0535B83A" w:rsidR="005974BB" w:rsidRPr="002938C9" w:rsidRDefault="005974BB" w:rsidP="003F0F11">
            <w:pPr>
              <w:rPr>
                <w:b/>
              </w:rPr>
            </w:pPr>
            <w:r>
              <w:rPr>
                <w:b/>
              </w:rPr>
              <w:t>Hand Technique</w:t>
            </w:r>
          </w:p>
          <w:p w14:paraId="0548DAA5" w14:textId="77777777" w:rsidR="00C465E0" w:rsidRDefault="00C465E0" w:rsidP="003F0F11">
            <w:pPr>
              <w:rPr>
                <w:rFonts w:ascii="Verdana" w:hAnsi="Verdana"/>
                <w:b/>
              </w:rPr>
            </w:pPr>
          </w:p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34E891DA" w14:textId="3F7AB61E" w:rsidR="003F0F11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6B023FC1" w14:textId="5DF2B2E0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Listening Skills</w:t>
            </w:r>
          </w:p>
          <w:p w14:paraId="42C52DA4" w14:textId="17EFA86B" w:rsidR="005974BB" w:rsidRPr="002938C9" w:rsidRDefault="005974BB" w:rsidP="003F0F11">
            <w:pPr>
              <w:rPr>
                <w:b/>
              </w:rPr>
            </w:pPr>
            <w:r>
              <w:rPr>
                <w:b/>
              </w:rPr>
              <w:t>Hockey Equipment safety</w:t>
            </w:r>
          </w:p>
          <w:p w14:paraId="59302BD0" w14:textId="77777777" w:rsidR="003F0F11" w:rsidRPr="002938C9" w:rsidRDefault="003F0F11" w:rsidP="003F0F11">
            <w:pPr>
              <w:rPr>
                <w:b/>
              </w:rPr>
            </w:pPr>
          </w:p>
          <w:p w14:paraId="280DBFAD" w14:textId="77777777" w:rsidR="003F0F11" w:rsidRDefault="003F0F11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4C48F36B" w14:textId="77777777" w:rsidR="00C465E0" w:rsidRDefault="005974BB" w:rsidP="003F0F11">
            <w:pPr>
              <w:rPr>
                <w:b/>
              </w:rPr>
            </w:pPr>
            <w:r>
              <w:rPr>
                <w:b/>
              </w:rPr>
              <w:t>Movement with the ball</w:t>
            </w:r>
          </w:p>
          <w:p w14:paraId="601CBFC6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Movement without the ball</w:t>
            </w:r>
          </w:p>
          <w:p w14:paraId="7E00306B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 xml:space="preserve">Spatial awareness </w:t>
            </w:r>
          </w:p>
          <w:p w14:paraId="261D18ED" w14:textId="76BC2567" w:rsidR="005974BB" w:rsidRPr="005974BB" w:rsidRDefault="005974BB" w:rsidP="003F0F11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14:paraId="25AF321B" w14:textId="77777777" w:rsidR="00C465E0" w:rsidRDefault="00C465E0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77777777" w:rsidR="003F0F11" w:rsidRDefault="005974BB" w:rsidP="003F0F11">
            <w:pPr>
              <w:rPr>
                <w:b/>
              </w:rPr>
            </w:pPr>
            <w:r>
              <w:rPr>
                <w:b/>
              </w:rPr>
              <w:t>Hockey Safety</w:t>
            </w:r>
          </w:p>
          <w:p w14:paraId="2AF3DB9A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71589609" w14:textId="60164BDB" w:rsidR="005974BB" w:rsidRPr="005974BB" w:rsidRDefault="005974BB" w:rsidP="003F0F11">
            <w:pPr>
              <w:rPr>
                <w:b/>
              </w:rPr>
            </w:pPr>
            <w:r>
              <w:rPr>
                <w:b/>
              </w:rPr>
              <w:t xml:space="preserve">Hockey equipment Safety 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6E80D91E" w:rsidR="003F0F11" w:rsidRDefault="003F0F11" w:rsidP="003F0F11">
            <w:r>
              <w:lastRenderedPageBreak/>
              <w:t>Cool Down(10mins)</w:t>
            </w:r>
          </w:p>
          <w:p w14:paraId="4AA865A6" w14:textId="213B7F0B" w:rsidR="003F0F11" w:rsidRPr="007E4740" w:rsidRDefault="005974BB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Movement around the area- Using various breathing techniques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9173A22" w:rsidR="007E4740" w:rsidRPr="007E4740" w:rsidRDefault="007E4740" w:rsidP="003F0F11">
            <w:pPr>
              <w:rPr>
                <w:rFonts w:ascii="Verdana" w:hAnsi="Verdana"/>
                <w:b/>
              </w:rPr>
            </w:pP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3C119955" w14:textId="77777777" w:rsidR="003F0F11" w:rsidRPr="003F0F11" w:rsidRDefault="003F0F11" w:rsidP="003F0F11">
            <w:pPr>
              <w:rPr>
                <w:color w:val="FF0000"/>
              </w:rPr>
            </w:pPr>
            <w:r w:rsidRPr="003F0F11">
              <w:rPr>
                <w:color w:val="FF0000"/>
              </w:rPr>
              <w:t>RED</w:t>
            </w:r>
          </w:p>
          <w:p w14:paraId="22904B6A" w14:textId="77777777" w:rsidR="005974BB" w:rsidRPr="003F0F11" w:rsidRDefault="005974BB" w:rsidP="005974BB">
            <w:pPr>
              <w:rPr>
                <w:color w:val="FF0000"/>
              </w:rPr>
            </w:pPr>
            <w:r>
              <w:rPr>
                <w:color w:val="FF0000"/>
              </w:rPr>
              <w:t xml:space="preserve">Bring the practice down a level </w:t>
            </w:r>
          </w:p>
          <w:p w14:paraId="0EC3006A" w14:textId="77777777" w:rsidR="003F0F11" w:rsidRDefault="003F0F11" w:rsidP="007957FC"/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249738C6" w14:textId="56E0253B" w:rsidR="003F0F11" w:rsidRDefault="005974BB" w:rsidP="007957FC">
            <w:r>
              <w:t>Continue with practice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272DC1A8" w14:textId="79BEC6EA" w:rsidR="003F0F11" w:rsidRDefault="005974BB" w:rsidP="007957FC">
            <w:r>
              <w:t>Develop the session accordingly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t>Outcome of the session:</w:t>
            </w:r>
            <w:r w:rsidR="00342841">
              <w:t xml:space="preserve"> </w:t>
            </w:r>
          </w:p>
          <w:p w14:paraId="3B993974" w14:textId="4B1DFBCC" w:rsidR="003F0F11" w:rsidRPr="002938C9" w:rsidRDefault="003F0F11" w:rsidP="00635382">
            <w:pPr>
              <w:rPr>
                <w:b/>
              </w:rPr>
            </w:pPr>
          </w:p>
        </w:tc>
      </w:tr>
    </w:tbl>
    <w:p w14:paraId="62A9067C" w14:textId="77777777" w:rsidR="00294BD9" w:rsidRDefault="00886F41"/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9644" w14:textId="77777777" w:rsidR="00886F41" w:rsidRDefault="00886F41" w:rsidP="00F50F28">
      <w:pPr>
        <w:spacing w:after="0" w:line="240" w:lineRule="auto"/>
      </w:pPr>
      <w:r>
        <w:separator/>
      </w:r>
    </w:p>
  </w:endnote>
  <w:endnote w:type="continuationSeparator" w:id="0">
    <w:p w14:paraId="4758F58D" w14:textId="77777777" w:rsidR="00886F41" w:rsidRDefault="00886F41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FDF5" w14:textId="77777777" w:rsidR="00886F41" w:rsidRDefault="00886F41" w:rsidP="00F50F28">
      <w:pPr>
        <w:spacing w:after="0" w:line="240" w:lineRule="auto"/>
      </w:pPr>
      <w:r>
        <w:separator/>
      </w:r>
    </w:p>
  </w:footnote>
  <w:footnote w:type="continuationSeparator" w:id="0">
    <w:p w14:paraId="7E619B62" w14:textId="77777777" w:rsidR="00886F41" w:rsidRDefault="00886F41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611BE"/>
    <w:rsid w:val="000914DD"/>
    <w:rsid w:val="00096302"/>
    <w:rsid w:val="00097977"/>
    <w:rsid w:val="000A6ACD"/>
    <w:rsid w:val="000F1211"/>
    <w:rsid w:val="00216BD0"/>
    <w:rsid w:val="002831F9"/>
    <w:rsid w:val="002938C9"/>
    <w:rsid w:val="00294B16"/>
    <w:rsid w:val="002D52E1"/>
    <w:rsid w:val="002E29C7"/>
    <w:rsid w:val="00302660"/>
    <w:rsid w:val="00305492"/>
    <w:rsid w:val="0033200C"/>
    <w:rsid w:val="00342841"/>
    <w:rsid w:val="00393542"/>
    <w:rsid w:val="003953B4"/>
    <w:rsid w:val="003A7CE4"/>
    <w:rsid w:val="003E510A"/>
    <w:rsid w:val="003F0F11"/>
    <w:rsid w:val="0044663E"/>
    <w:rsid w:val="00537F0A"/>
    <w:rsid w:val="00591608"/>
    <w:rsid w:val="005974BB"/>
    <w:rsid w:val="00635382"/>
    <w:rsid w:val="00635FD0"/>
    <w:rsid w:val="0064551F"/>
    <w:rsid w:val="00691029"/>
    <w:rsid w:val="006B54BC"/>
    <w:rsid w:val="006F5568"/>
    <w:rsid w:val="00731506"/>
    <w:rsid w:val="0075077D"/>
    <w:rsid w:val="007661D3"/>
    <w:rsid w:val="007957FC"/>
    <w:rsid w:val="007B156A"/>
    <w:rsid w:val="007D7BD5"/>
    <w:rsid w:val="007E4740"/>
    <w:rsid w:val="007F7C1C"/>
    <w:rsid w:val="008050CF"/>
    <w:rsid w:val="00886F41"/>
    <w:rsid w:val="00895B81"/>
    <w:rsid w:val="008B14D2"/>
    <w:rsid w:val="008F1B46"/>
    <w:rsid w:val="00942CE0"/>
    <w:rsid w:val="00943C97"/>
    <w:rsid w:val="009A6A49"/>
    <w:rsid w:val="009B3BEA"/>
    <w:rsid w:val="00A0504D"/>
    <w:rsid w:val="00A32F92"/>
    <w:rsid w:val="00AB3111"/>
    <w:rsid w:val="00B758D2"/>
    <w:rsid w:val="00B94B77"/>
    <w:rsid w:val="00BA09E0"/>
    <w:rsid w:val="00BD4A77"/>
    <w:rsid w:val="00C204B0"/>
    <w:rsid w:val="00C40506"/>
    <w:rsid w:val="00C44423"/>
    <w:rsid w:val="00C45B97"/>
    <w:rsid w:val="00C465E0"/>
    <w:rsid w:val="00C90721"/>
    <w:rsid w:val="00CA6A62"/>
    <w:rsid w:val="00CB58FA"/>
    <w:rsid w:val="00CD7E99"/>
    <w:rsid w:val="00CE1CCF"/>
    <w:rsid w:val="00CF390F"/>
    <w:rsid w:val="00D55D09"/>
    <w:rsid w:val="00D56DF0"/>
    <w:rsid w:val="00D704B7"/>
    <w:rsid w:val="00D94CD6"/>
    <w:rsid w:val="00DB7D2C"/>
    <w:rsid w:val="00E32845"/>
    <w:rsid w:val="00E5396F"/>
    <w:rsid w:val="00E616A2"/>
    <w:rsid w:val="00E76117"/>
    <w:rsid w:val="00F462E0"/>
    <w:rsid w:val="00F50F28"/>
    <w:rsid w:val="00F66E2E"/>
    <w:rsid w:val="00F747DF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customStyle="1" w:styleId="textbox">
    <w:name w:val="textbox"/>
    <w:basedOn w:val="Normal"/>
    <w:rsid w:val="00E76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2017-01-05T10:56:00Z</cp:lastPrinted>
  <dcterms:created xsi:type="dcterms:W3CDTF">2017-10-09T13:45:00Z</dcterms:created>
  <dcterms:modified xsi:type="dcterms:W3CDTF">2017-10-09T13:45:00Z</dcterms:modified>
</cp:coreProperties>
</file>